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70" w:rsidRPr="008202AF" w:rsidRDefault="004C2470">
      <w:pPr>
        <w:rPr>
          <w:color w:val="000099"/>
          <w:lang w:val="en-IN"/>
        </w:rPr>
      </w:pPr>
    </w:p>
    <w:p w:rsidR="001D1E84" w:rsidRPr="008202AF" w:rsidRDefault="001D1E84" w:rsidP="001D1E84">
      <w:pPr>
        <w:ind w:left="1440" w:firstLine="720"/>
        <w:rPr>
          <w:color w:val="000099"/>
          <w:szCs w:val="28"/>
        </w:rPr>
      </w:pPr>
      <w:r w:rsidRPr="008202AF">
        <w:rPr>
          <w:color w:val="000099"/>
          <w:szCs w:val="28"/>
        </w:rPr>
        <w:tab/>
      </w:r>
      <w:r w:rsidRPr="008202AF">
        <w:rPr>
          <w:color w:val="000099"/>
          <w:szCs w:val="28"/>
        </w:rPr>
        <w:tab/>
      </w:r>
      <w:r w:rsidRPr="008202AF">
        <w:rPr>
          <w:rFonts w:ascii="Tahoma" w:hAnsi="Tahoma" w:cs="Tahoma"/>
          <w:b/>
          <w:noProof/>
          <w:color w:val="000099"/>
          <w:lang w:bidi="hi-IN"/>
        </w:rPr>
        <w:drawing>
          <wp:inline distT="0" distB="0" distL="0" distR="0">
            <wp:extent cx="1219200" cy="6286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19200" cy="628650"/>
                    </a:xfrm>
                    <a:prstGeom prst="rect">
                      <a:avLst/>
                    </a:prstGeom>
                    <a:noFill/>
                    <a:ln w="9525">
                      <a:noFill/>
                      <a:miter lim="800000"/>
                      <a:headEnd/>
                      <a:tailEnd/>
                    </a:ln>
                  </pic:spPr>
                </pic:pic>
              </a:graphicData>
            </a:graphic>
          </wp:inline>
        </w:drawing>
      </w:r>
    </w:p>
    <w:p w:rsidR="001D1E84" w:rsidRPr="008202AF" w:rsidRDefault="001D1E84" w:rsidP="001D1E84">
      <w:pPr>
        <w:tabs>
          <w:tab w:val="left" w:pos="90"/>
        </w:tabs>
        <w:jc w:val="both"/>
        <w:rPr>
          <w:rFonts w:ascii="Arial Black" w:hAnsi="Arial Black"/>
          <w:color w:val="000099"/>
          <w:sz w:val="54"/>
          <w:szCs w:val="54"/>
        </w:rPr>
      </w:pPr>
      <w:r w:rsidRPr="008202AF">
        <w:rPr>
          <w:rFonts w:ascii="Arial Black" w:hAnsi="Arial Black"/>
          <w:color w:val="000099"/>
          <w:sz w:val="54"/>
          <w:szCs w:val="54"/>
        </w:rPr>
        <w:tab/>
      </w:r>
      <w:r w:rsidR="0009002A">
        <w:rPr>
          <w:rFonts w:ascii="Arial Black" w:hAnsi="Arial Black"/>
          <w:color w:val="000099"/>
          <w:sz w:val="54"/>
          <w:szCs w:val="54"/>
        </w:rPr>
        <w:t xml:space="preserve">    </w:t>
      </w:r>
      <w:r w:rsidRPr="008202AF">
        <w:rPr>
          <w:rFonts w:ascii="Arial Black" w:hAnsi="Arial Black"/>
          <w:color w:val="000099"/>
          <w:sz w:val="54"/>
          <w:szCs w:val="54"/>
        </w:rPr>
        <w:tab/>
        <w:t>TENDER DOCUMENT</w:t>
      </w:r>
    </w:p>
    <w:p w:rsidR="001D1E84" w:rsidRPr="008202AF" w:rsidRDefault="001D1E84" w:rsidP="001D1E84">
      <w:pPr>
        <w:ind w:left="2880" w:firstLine="720"/>
        <w:rPr>
          <w:rFonts w:ascii="Arial Black" w:hAnsi="Arial Black"/>
          <w:color w:val="000099"/>
          <w:sz w:val="56"/>
          <w:szCs w:val="56"/>
        </w:rPr>
      </w:pPr>
      <w:r w:rsidRPr="008202AF">
        <w:rPr>
          <w:rFonts w:ascii="Arial Black" w:hAnsi="Arial Black"/>
          <w:color w:val="000099"/>
          <w:sz w:val="56"/>
          <w:szCs w:val="56"/>
        </w:rPr>
        <w:t xml:space="preserve">  FOR</w:t>
      </w:r>
    </w:p>
    <w:p w:rsidR="001D1E84" w:rsidRPr="008202AF" w:rsidRDefault="0086663D" w:rsidP="001D1E84">
      <w:pPr>
        <w:rPr>
          <w:rFonts w:ascii="Arial Black" w:hAnsi="Arial Black"/>
          <w:color w:val="000099"/>
          <w:sz w:val="56"/>
          <w:szCs w:val="56"/>
        </w:rPr>
      </w:pPr>
      <w:r>
        <w:rPr>
          <w:rFonts w:ascii="Arial Black" w:hAnsi="Arial Black"/>
          <w:color w:val="000099"/>
          <w:sz w:val="48"/>
          <w:szCs w:val="48"/>
        </w:rPr>
        <w:t xml:space="preserve">           </w:t>
      </w:r>
      <w:r w:rsidR="00430EC3">
        <w:rPr>
          <w:rFonts w:ascii="Arial Black" w:hAnsi="Arial Black"/>
          <w:color w:val="000099"/>
          <w:sz w:val="48"/>
          <w:szCs w:val="48"/>
        </w:rPr>
        <w:t xml:space="preserve">   </w:t>
      </w:r>
      <w:r>
        <w:rPr>
          <w:rFonts w:ascii="Arial Black" w:hAnsi="Arial Black"/>
          <w:color w:val="000099"/>
          <w:sz w:val="48"/>
          <w:szCs w:val="48"/>
        </w:rPr>
        <w:t xml:space="preserve"> </w:t>
      </w:r>
      <w:r w:rsidR="001D1E84" w:rsidRPr="008202AF">
        <w:rPr>
          <w:rFonts w:ascii="Arial Black" w:hAnsi="Arial Black"/>
          <w:color w:val="000099"/>
          <w:sz w:val="48"/>
          <w:szCs w:val="48"/>
        </w:rPr>
        <w:t>OFFICE UPKEEP</w:t>
      </w:r>
    </w:p>
    <w:p w:rsidR="001D1E84" w:rsidRPr="008202AF" w:rsidRDefault="001D1E84" w:rsidP="001D1E84">
      <w:pPr>
        <w:ind w:left="3600" w:firstLine="720"/>
        <w:rPr>
          <w:rFonts w:ascii="Arial Black" w:hAnsi="Arial Black"/>
          <w:color w:val="000099"/>
          <w:sz w:val="56"/>
          <w:szCs w:val="56"/>
        </w:rPr>
      </w:pPr>
      <w:r w:rsidRPr="008202AF">
        <w:rPr>
          <w:rFonts w:ascii="Arial Black" w:hAnsi="Arial Black"/>
          <w:color w:val="000099"/>
          <w:sz w:val="56"/>
          <w:szCs w:val="56"/>
        </w:rPr>
        <w:t>&amp;</w:t>
      </w:r>
    </w:p>
    <w:p w:rsidR="001D1E84" w:rsidRPr="008202AF" w:rsidRDefault="001D1E84" w:rsidP="001D1E84">
      <w:pPr>
        <w:rPr>
          <w:rFonts w:ascii="Arial Black" w:hAnsi="Arial Black"/>
          <w:color w:val="000099"/>
          <w:sz w:val="48"/>
          <w:szCs w:val="48"/>
        </w:rPr>
      </w:pPr>
      <w:r w:rsidRPr="008202AF">
        <w:rPr>
          <w:rFonts w:ascii="Arial Black" w:hAnsi="Arial Black"/>
          <w:color w:val="000099"/>
          <w:sz w:val="48"/>
          <w:szCs w:val="48"/>
        </w:rPr>
        <w:t xml:space="preserve">      HOUSEKEEPING SERVICES</w:t>
      </w:r>
    </w:p>
    <w:p w:rsidR="001D1E84" w:rsidRPr="008202AF" w:rsidRDefault="001D1E84" w:rsidP="001D1E84">
      <w:pPr>
        <w:spacing w:line="240" w:lineRule="auto"/>
        <w:jc w:val="center"/>
        <w:rPr>
          <w:color w:val="000099"/>
          <w:sz w:val="32"/>
          <w:szCs w:val="32"/>
        </w:rPr>
      </w:pPr>
      <w:r w:rsidRPr="00430EC3">
        <w:rPr>
          <w:rFonts w:ascii="Arial" w:hAnsi="Arial" w:cs="Arial"/>
          <w:b/>
          <w:color w:val="000099"/>
          <w:sz w:val="36"/>
          <w:szCs w:val="36"/>
        </w:rPr>
        <w:t>LIC OF INDIA</w:t>
      </w:r>
      <w:r w:rsidRPr="008202AF">
        <w:rPr>
          <w:rFonts w:ascii="Arial" w:hAnsi="Arial" w:cs="Arial"/>
          <w:b/>
          <w:color w:val="000099"/>
          <w:sz w:val="32"/>
          <w:szCs w:val="32"/>
        </w:rPr>
        <w:t xml:space="preserve">,   </w:t>
      </w:r>
    </w:p>
    <w:p w:rsidR="001D1E84" w:rsidRPr="008202AF" w:rsidRDefault="00F60E30" w:rsidP="001D1E84">
      <w:pPr>
        <w:spacing w:line="240" w:lineRule="auto"/>
        <w:jc w:val="center"/>
        <w:rPr>
          <w:rFonts w:ascii="Arial" w:hAnsi="Arial" w:cs="Arial"/>
          <w:b/>
          <w:color w:val="000099"/>
          <w:sz w:val="32"/>
          <w:szCs w:val="32"/>
        </w:rPr>
      </w:pPr>
      <w:r>
        <w:rPr>
          <w:rFonts w:ascii="Arial" w:hAnsi="Arial" w:cs="Arial"/>
          <w:b/>
          <w:color w:val="000099"/>
          <w:sz w:val="32"/>
          <w:szCs w:val="32"/>
        </w:rPr>
        <w:t>Mumbai Divisional Office</w:t>
      </w:r>
      <w:r w:rsidR="00740582">
        <w:rPr>
          <w:rFonts w:ascii="Arial" w:hAnsi="Arial" w:cs="Arial"/>
          <w:b/>
          <w:color w:val="000099"/>
          <w:sz w:val="32"/>
          <w:szCs w:val="32"/>
        </w:rPr>
        <w:t>- I</w:t>
      </w:r>
      <w:r w:rsidR="001D1E84" w:rsidRPr="008202AF">
        <w:rPr>
          <w:rFonts w:ascii="Arial" w:hAnsi="Arial" w:cs="Arial"/>
          <w:b/>
          <w:color w:val="000099"/>
          <w:sz w:val="32"/>
          <w:szCs w:val="32"/>
        </w:rPr>
        <w:t>, Office Services Department,</w:t>
      </w:r>
    </w:p>
    <w:p w:rsidR="001D1E84" w:rsidRPr="008202AF" w:rsidRDefault="00F60E30" w:rsidP="001D1E84">
      <w:pPr>
        <w:spacing w:line="240" w:lineRule="auto"/>
        <w:jc w:val="center"/>
        <w:rPr>
          <w:rFonts w:ascii="Arial" w:hAnsi="Arial" w:cs="Arial"/>
          <w:b/>
          <w:color w:val="000099"/>
          <w:sz w:val="32"/>
          <w:szCs w:val="32"/>
        </w:rPr>
      </w:pPr>
      <w:r>
        <w:rPr>
          <w:rFonts w:ascii="Arial" w:hAnsi="Arial" w:cs="Arial"/>
          <w:b/>
          <w:color w:val="000099"/>
          <w:sz w:val="32"/>
          <w:szCs w:val="32"/>
        </w:rPr>
        <w:t xml:space="preserve">Second </w:t>
      </w:r>
      <w:r w:rsidR="001D1E84" w:rsidRPr="008202AF">
        <w:rPr>
          <w:rFonts w:ascii="Arial" w:hAnsi="Arial" w:cs="Arial"/>
          <w:b/>
          <w:color w:val="000099"/>
          <w:sz w:val="32"/>
          <w:szCs w:val="32"/>
        </w:rPr>
        <w:t xml:space="preserve"> Floor, Yogakshema (</w:t>
      </w:r>
      <w:r w:rsidR="0086663D">
        <w:rPr>
          <w:rFonts w:ascii="Arial" w:hAnsi="Arial" w:cs="Arial"/>
          <w:b/>
          <w:color w:val="000099"/>
          <w:sz w:val="32"/>
          <w:szCs w:val="32"/>
        </w:rPr>
        <w:t>East</w:t>
      </w:r>
      <w:r w:rsidR="001D1E84" w:rsidRPr="008202AF">
        <w:rPr>
          <w:rFonts w:ascii="Arial" w:hAnsi="Arial" w:cs="Arial"/>
          <w:b/>
          <w:color w:val="000099"/>
          <w:sz w:val="32"/>
          <w:szCs w:val="32"/>
        </w:rPr>
        <w:t xml:space="preserve"> Wing), </w:t>
      </w:r>
    </w:p>
    <w:p w:rsidR="001D1E84" w:rsidRPr="008202AF" w:rsidRDefault="001D1E84" w:rsidP="001D1E84">
      <w:pPr>
        <w:spacing w:line="240" w:lineRule="auto"/>
        <w:jc w:val="center"/>
        <w:rPr>
          <w:rFonts w:ascii="Arial" w:hAnsi="Arial" w:cs="Arial"/>
          <w:b/>
          <w:color w:val="000099"/>
          <w:sz w:val="32"/>
          <w:szCs w:val="32"/>
        </w:rPr>
      </w:pPr>
      <w:r w:rsidRPr="008202AF">
        <w:rPr>
          <w:rFonts w:ascii="Arial" w:hAnsi="Arial" w:cs="Arial"/>
          <w:b/>
          <w:color w:val="000099"/>
          <w:sz w:val="32"/>
          <w:szCs w:val="32"/>
        </w:rPr>
        <w:t>Jeevan</w:t>
      </w:r>
      <w:r w:rsidR="00CC7AD7">
        <w:rPr>
          <w:rFonts w:ascii="Arial" w:hAnsi="Arial" w:cs="Arial"/>
          <w:b/>
          <w:color w:val="000099"/>
          <w:sz w:val="32"/>
          <w:szCs w:val="32"/>
        </w:rPr>
        <w:t xml:space="preserve"> </w:t>
      </w:r>
      <w:r w:rsidRPr="008202AF">
        <w:rPr>
          <w:rFonts w:ascii="Arial" w:hAnsi="Arial" w:cs="Arial"/>
          <w:b/>
          <w:color w:val="000099"/>
          <w:sz w:val="32"/>
          <w:szCs w:val="32"/>
        </w:rPr>
        <w:t>Bima</w:t>
      </w:r>
      <w:r w:rsidR="00CC7AD7">
        <w:rPr>
          <w:rFonts w:ascii="Arial" w:hAnsi="Arial" w:cs="Arial"/>
          <w:b/>
          <w:color w:val="000099"/>
          <w:sz w:val="32"/>
          <w:szCs w:val="32"/>
        </w:rPr>
        <w:t xml:space="preserve"> </w:t>
      </w:r>
      <w:r w:rsidRPr="008202AF">
        <w:rPr>
          <w:rFonts w:ascii="Arial" w:hAnsi="Arial" w:cs="Arial"/>
          <w:b/>
          <w:color w:val="000099"/>
          <w:sz w:val="32"/>
          <w:szCs w:val="32"/>
        </w:rPr>
        <w:t>Marg, Nariman Point,</w:t>
      </w:r>
    </w:p>
    <w:p w:rsidR="001D1E84" w:rsidRDefault="00430EC3" w:rsidP="00AB53B5">
      <w:pPr>
        <w:tabs>
          <w:tab w:val="left" w:pos="3596"/>
          <w:tab w:val="center" w:pos="5040"/>
        </w:tabs>
        <w:rPr>
          <w:rFonts w:ascii="Arial" w:hAnsi="Arial" w:cs="Arial"/>
          <w:b/>
          <w:color w:val="000099"/>
          <w:sz w:val="32"/>
          <w:szCs w:val="32"/>
        </w:rPr>
      </w:pPr>
      <w:r>
        <w:rPr>
          <w:rFonts w:ascii="Arial" w:hAnsi="Arial" w:cs="Arial"/>
          <w:b/>
          <w:color w:val="000099"/>
          <w:sz w:val="32"/>
          <w:szCs w:val="32"/>
        </w:rPr>
        <w:t xml:space="preserve">                                      </w:t>
      </w:r>
      <w:r w:rsidR="001D1E84" w:rsidRPr="008202AF">
        <w:rPr>
          <w:rFonts w:ascii="Arial" w:hAnsi="Arial" w:cs="Arial"/>
          <w:b/>
          <w:color w:val="000099"/>
          <w:sz w:val="32"/>
          <w:szCs w:val="32"/>
        </w:rPr>
        <w:t>Mumbai - 400021.</w:t>
      </w:r>
      <w:r>
        <w:rPr>
          <w:rFonts w:ascii="Arial" w:hAnsi="Arial" w:cs="Arial"/>
          <w:b/>
          <w:color w:val="000099"/>
          <w:sz w:val="32"/>
          <w:szCs w:val="32"/>
        </w:rPr>
        <w:t xml:space="preserve">   </w:t>
      </w:r>
    </w:p>
    <w:p w:rsidR="00F60E30" w:rsidRDefault="00F60E30" w:rsidP="00AB53B5">
      <w:pPr>
        <w:tabs>
          <w:tab w:val="left" w:pos="3596"/>
          <w:tab w:val="center" w:pos="5040"/>
        </w:tabs>
        <w:rPr>
          <w:rFonts w:ascii="Arial" w:hAnsi="Arial" w:cs="Arial"/>
          <w:b/>
          <w:color w:val="000099"/>
          <w:sz w:val="32"/>
          <w:szCs w:val="32"/>
        </w:rPr>
      </w:pPr>
    </w:p>
    <w:p w:rsidR="007D5C40" w:rsidRDefault="007D5C40" w:rsidP="007D5C40">
      <w:pPr>
        <w:tabs>
          <w:tab w:val="left" w:pos="3596"/>
          <w:tab w:val="center" w:pos="5040"/>
        </w:tabs>
        <w:rPr>
          <w:rFonts w:ascii="Arial" w:hAnsi="Arial" w:cs="Arial"/>
          <w:b/>
          <w:color w:val="000099"/>
          <w:sz w:val="32"/>
          <w:szCs w:val="32"/>
        </w:rPr>
      </w:pPr>
    </w:p>
    <w:p w:rsidR="007D5C40" w:rsidRDefault="007D5C40" w:rsidP="007D5C40">
      <w:pPr>
        <w:tabs>
          <w:tab w:val="left" w:pos="3596"/>
          <w:tab w:val="center" w:pos="5040"/>
        </w:tabs>
        <w:rPr>
          <w:rFonts w:ascii="Arial" w:hAnsi="Arial" w:cs="Arial"/>
          <w:b/>
          <w:color w:val="000099"/>
          <w:sz w:val="32"/>
          <w:szCs w:val="32"/>
        </w:rPr>
      </w:pPr>
    </w:p>
    <w:p w:rsidR="007D5C40" w:rsidRDefault="007D5C40" w:rsidP="007D5C40">
      <w:pPr>
        <w:tabs>
          <w:tab w:val="left" w:pos="3596"/>
          <w:tab w:val="center" w:pos="5040"/>
        </w:tabs>
        <w:rPr>
          <w:rFonts w:ascii="Arial" w:hAnsi="Arial" w:cs="Arial"/>
          <w:b/>
          <w:color w:val="000099"/>
          <w:sz w:val="32"/>
          <w:szCs w:val="32"/>
        </w:rPr>
      </w:pPr>
    </w:p>
    <w:p w:rsidR="007D5C40" w:rsidRPr="008202AF" w:rsidRDefault="007D5C40" w:rsidP="007D5C40">
      <w:pPr>
        <w:tabs>
          <w:tab w:val="left" w:pos="3596"/>
          <w:tab w:val="center" w:pos="5040"/>
        </w:tabs>
        <w:rPr>
          <w:rFonts w:ascii="Arial" w:hAnsi="Arial" w:cs="Arial"/>
          <w:b/>
          <w:color w:val="000099"/>
          <w:sz w:val="32"/>
          <w:szCs w:val="32"/>
        </w:rPr>
      </w:pPr>
    </w:p>
    <w:p w:rsidR="001D1E84" w:rsidRPr="008202AF" w:rsidRDefault="001D1E84" w:rsidP="001D1E84">
      <w:pPr>
        <w:rPr>
          <w:rFonts w:ascii="Arial" w:hAnsi="Arial" w:cs="Arial"/>
          <w:b/>
          <w:color w:val="000099"/>
          <w:sz w:val="32"/>
          <w:szCs w:val="32"/>
        </w:rPr>
      </w:pPr>
    </w:p>
    <w:p w:rsidR="001D1E84" w:rsidRPr="008202AF" w:rsidRDefault="001D1E84" w:rsidP="001D1E84">
      <w:pPr>
        <w:ind w:left="2880" w:firstLine="720"/>
        <w:rPr>
          <w:rFonts w:ascii="Arial" w:hAnsi="Arial" w:cs="Arial"/>
          <w:b/>
          <w:color w:val="000099"/>
          <w:sz w:val="24"/>
          <w:szCs w:val="24"/>
        </w:rPr>
      </w:pPr>
      <w:r w:rsidRPr="008202AF">
        <w:rPr>
          <w:rFonts w:ascii="Tahoma" w:hAnsi="Tahoma" w:cs="Tahoma"/>
          <w:b/>
          <w:noProof/>
          <w:color w:val="000099"/>
          <w:lang w:bidi="hi-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14425" cy="7048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4425" cy="704850"/>
                    </a:xfrm>
                    <a:prstGeom prst="rect">
                      <a:avLst/>
                    </a:prstGeom>
                    <a:noFill/>
                    <a:ln w="9525">
                      <a:noFill/>
                      <a:miter lim="800000"/>
                      <a:headEnd/>
                      <a:tailEnd/>
                    </a:ln>
                  </pic:spPr>
                </pic:pic>
              </a:graphicData>
            </a:graphic>
          </wp:anchor>
        </w:drawing>
      </w:r>
      <w:r w:rsidR="00806917" w:rsidRPr="008202AF">
        <w:rPr>
          <w:rFonts w:ascii="Arial" w:hAnsi="Arial" w:cs="Arial"/>
          <w:b/>
          <w:color w:val="000099"/>
          <w:sz w:val="24"/>
          <w:szCs w:val="24"/>
        </w:rPr>
        <w:br w:type="textWrapping" w:clear="all"/>
      </w:r>
    </w:p>
    <w:p w:rsidR="00AB53B5" w:rsidRDefault="00F60E30" w:rsidP="00AB53B5">
      <w:pPr>
        <w:pStyle w:val="Header"/>
        <w:tabs>
          <w:tab w:val="left" w:pos="9540"/>
        </w:tabs>
        <w:rPr>
          <w:color w:val="000099"/>
        </w:rPr>
      </w:pPr>
      <w:r>
        <w:rPr>
          <w:color w:val="000099"/>
        </w:rPr>
        <w:t>MDO</w:t>
      </w:r>
      <w:r w:rsidR="00B2015F">
        <w:rPr>
          <w:color w:val="000099"/>
        </w:rPr>
        <w:t>-</w:t>
      </w:r>
      <w:r>
        <w:rPr>
          <w:color w:val="000099"/>
        </w:rPr>
        <w:t>I</w:t>
      </w:r>
      <w:r w:rsidR="00AB53B5" w:rsidRPr="008202AF">
        <w:rPr>
          <w:color w:val="000099"/>
        </w:rPr>
        <w:t>/OS/</w:t>
      </w:r>
      <w:r>
        <w:rPr>
          <w:color w:val="000099"/>
        </w:rPr>
        <w:t xml:space="preserve">2024-25                                                                                                  </w:t>
      </w:r>
      <w:r w:rsidR="00B2015F">
        <w:rPr>
          <w:color w:val="000099"/>
        </w:rPr>
        <w:t xml:space="preserve"> </w:t>
      </w:r>
      <w:r>
        <w:rPr>
          <w:color w:val="000099"/>
        </w:rPr>
        <w:t xml:space="preserve"> </w:t>
      </w:r>
      <w:r w:rsidR="00430EC3">
        <w:rPr>
          <w:color w:val="000099"/>
        </w:rPr>
        <w:t xml:space="preserve">     </w:t>
      </w:r>
      <w:r>
        <w:rPr>
          <w:color w:val="000099"/>
        </w:rPr>
        <w:t xml:space="preserve">    D</w:t>
      </w:r>
      <w:r w:rsidR="00AB53B5" w:rsidRPr="008202AF">
        <w:rPr>
          <w:color w:val="000099"/>
        </w:rPr>
        <w:t>ated:</w:t>
      </w:r>
      <w:r w:rsidR="000029A4">
        <w:rPr>
          <w:color w:val="000099"/>
        </w:rPr>
        <w:t xml:space="preserve"> </w:t>
      </w:r>
      <w:r w:rsidR="00976732">
        <w:rPr>
          <w:color w:val="000099"/>
        </w:rPr>
        <w:t xml:space="preserve"> 19</w:t>
      </w:r>
      <w:r w:rsidR="0065351C">
        <w:rPr>
          <w:color w:val="000099"/>
        </w:rPr>
        <w:t>.03.</w:t>
      </w:r>
      <w:r w:rsidR="000029A4">
        <w:rPr>
          <w:color w:val="000099"/>
        </w:rPr>
        <w:t>2025</w:t>
      </w:r>
    </w:p>
    <w:p w:rsidR="00F60E30" w:rsidRPr="008202AF" w:rsidRDefault="00F60E30" w:rsidP="00AB53B5">
      <w:pPr>
        <w:pStyle w:val="Header"/>
        <w:tabs>
          <w:tab w:val="left" w:pos="9540"/>
        </w:tabs>
        <w:rPr>
          <w:color w:val="000099"/>
        </w:rPr>
      </w:pPr>
      <w:r>
        <w:rPr>
          <w:color w:val="000099"/>
        </w:rPr>
        <w:t>Tender  for  Housekeeping   Services</w:t>
      </w:r>
    </w:p>
    <w:p w:rsidR="001D1E84" w:rsidRPr="008202AF" w:rsidRDefault="001D1E84" w:rsidP="001D1E84">
      <w:pPr>
        <w:pStyle w:val="NoSpacing"/>
        <w:tabs>
          <w:tab w:val="left" w:pos="9720"/>
        </w:tabs>
        <w:ind w:left="-270"/>
        <w:rPr>
          <w:color w:val="000099"/>
          <w:sz w:val="36"/>
          <w:szCs w:val="36"/>
        </w:rPr>
      </w:pPr>
    </w:p>
    <w:p w:rsidR="001D1E84" w:rsidRPr="0001798A" w:rsidRDefault="001D1E84" w:rsidP="001D1E84">
      <w:pPr>
        <w:pStyle w:val="NoSpacing"/>
        <w:tabs>
          <w:tab w:val="left" w:pos="9720"/>
        </w:tabs>
        <w:ind w:left="-270"/>
        <w:jc w:val="center"/>
        <w:rPr>
          <w:b/>
          <w:bCs/>
          <w:color w:val="000099"/>
          <w:sz w:val="36"/>
          <w:szCs w:val="36"/>
        </w:rPr>
      </w:pPr>
      <w:r w:rsidRPr="0001798A">
        <w:rPr>
          <w:b/>
          <w:bCs/>
          <w:color w:val="000099"/>
          <w:sz w:val="36"/>
          <w:szCs w:val="36"/>
          <w:bdr w:val="single" w:sz="4" w:space="0" w:color="auto"/>
        </w:rPr>
        <w:t>PART-A - NOTICE INVITING TENDER</w:t>
      </w:r>
    </w:p>
    <w:p w:rsidR="001D1E84" w:rsidRPr="008202AF" w:rsidRDefault="001D1E84" w:rsidP="001D1E84">
      <w:pPr>
        <w:pStyle w:val="NoSpacing"/>
        <w:tabs>
          <w:tab w:val="left" w:pos="9720"/>
        </w:tabs>
        <w:ind w:left="-270"/>
        <w:rPr>
          <w:rFonts w:ascii="Tahoma" w:hAnsi="Tahoma" w:cs="Tahoma"/>
          <w:color w:val="000099"/>
          <w:sz w:val="18"/>
          <w:szCs w:val="18"/>
          <w:lang w:val="en-IN"/>
        </w:rPr>
      </w:pPr>
      <w:r w:rsidRPr="008202AF">
        <w:rPr>
          <w:color w:val="000099"/>
          <w:sz w:val="36"/>
          <w:szCs w:val="36"/>
        </w:rPr>
        <w:tab/>
      </w:r>
    </w:p>
    <w:p w:rsidR="001D1E84" w:rsidRPr="008202AF" w:rsidRDefault="001D1E84" w:rsidP="001D1E84">
      <w:pPr>
        <w:rPr>
          <w:color w:val="000099"/>
          <w:sz w:val="24"/>
          <w:szCs w:val="24"/>
        </w:rPr>
      </w:pPr>
      <w:r w:rsidRPr="008202AF">
        <w:rPr>
          <w:color w:val="000099"/>
          <w:sz w:val="32"/>
          <w:szCs w:val="32"/>
        </w:rPr>
        <w:tab/>
      </w:r>
      <w:r w:rsidR="00430EC3">
        <w:rPr>
          <w:color w:val="000099"/>
          <w:sz w:val="32"/>
          <w:szCs w:val="32"/>
        </w:rPr>
        <w:t xml:space="preserve">        </w:t>
      </w:r>
      <w:r w:rsidRPr="008202AF">
        <w:rPr>
          <w:color w:val="000099"/>
          <w:sz w:val="24"/>
          <w:szCs w:val="24"/>
        </w:rPr>
        <w:t>TENDER NOTICE FOR OFFICE UPKEEP AND HOUSEKEEPING SERVICES</w:t>
      </w:r>
    </w:p>
    <w:p w:rsidR="000029A4" w:rsidRDefault="00AB53B5" w:rsidP="009E3509">
      <w:pPr>
        <w:pStyle w:val="Default"/>
        <w:spacing w:line="276" w:lineRule="auto"/>
        <w:jc w:val="both"/>
        <w:rPr>
          <w:color w:val="000099"/>
          <w:sz w:val="22"/>
          <w:szCs w:val="22"/>
        </w:rPr>
      </w:pPr>
      <w:r w:rsidRPr="008202AF">
        <w:rPr>
          <w:color w:val="000099"/>
          <w:sz w:val="22"/>
          <w:szCs w:val="22"/>
        </w:rPr>
        <w:t xml:space="preserve">Office Services Department, </w:t>
      </w:r>
      <w:r w:rsidR="00F60E30">
        <w:rPr>
          <w:color w:val="000099"/>
          <w:sz w:val="22"/>
          <w:szCs w:val="22"/>
        </w:rPr>
        <w:t xml:space="preserve">Mumbai Divisional </w:t>
      </w:r>
      <w:r w:rsidRPr="008202AF">
        <w:rPr>
          <w:color w:val="000099"/>
          <w:sz w:val="22"/>
          <w:szCs w:val="22"/>
        </w:rPr>
        <w:t xml:space="preserve"> Office</w:t>
      </w:r>
      <w:r w:rsidR="00F60E30">
        <w:rPr>
          <w:color w:val="000099"/>
          <w:sz w:val="22"/>
          <w:szCs w:val="22"/>
        </w:rPr>
        <w:t>- I</w:t>
      </w:r>
      <w:r w:rsidRPr="008202AF">
        <w:rPr>
          <w:color w:val="000099"/>
          <w:sz w:val="22"/>
          <w:szCs w:val="22"/>
        </w:rPr>
        <w:t>, LIC of India invites Sealed Tenders under two-bid system from reputed, licensed organization</w:t>
      </w:r>
      <w:r w:rsidR="00F60E30">
        <w:rPr>
          <w:color w:val="000099"/>
          <w:sz w:val="22"/>
          <w:szCs w:val="22"/>
        </w:rPr>
        <w:t>s / Agencies who are providing O</w:t>
      </w:r>
      <w:r w:rsidRPr="008202AF">
        <w:rPr>
          <w:color w:val="000099"/>
          <w:sz w:val="22"/>
          <w:szCs w:val="22"/>
        </w:rPr>
        <w:t xml:space="preserve">ffice </w:t>
      </w:r>
      <w:r w:rsidR="00F60E30">
        <w:rPr>
          <w:color w:val="000099"/>
          <w:sz w:val="22"/>
          <w:szCs w:val="22"/>
        </w:rPr>
        <w:t>U</w:t>
      </w:r>
      <w:r w:rsidRPr="008202AF">
        <w:rPr>
          <w:color w:val="000099"/>
          <w:sz w:val="22"/>
          <w:szCs w:val="22"/>
        </w:rPr>
        <w:t>pkeep &amp;</w:t>
      </w:r>
      <w:r w:rsidR="00876E3F">
        <w:rPr>
          <w:color w:val="000099"/>
          <w:sz w:val="22"/>
          <w:szCs w:val="22"/>
        </w:rPr>
        <w:t xml:space="preserve"> </w:t>
      </w:r>
      <w:r w:rsidRPr="008202AF">
        <w:rPr>
          <w:rStyle w:val="Heading7Char"/>
          <w:color w:val="000099"/>
        </w:rPr>
        <w:t>Housekeeping</w:t>
      </w:r>
      <w:r w:rsidR="00F60E30">
        <w:rPr>
          <w:color w:val="000099"/>
          <w:sz w:val="22"/>
          <w:szCs w:val="22"/>
        </w:rPr>
        <w:t xml:space="preserve"> S</w:t>
      </w:r>
      <w:r w:rsidRPr="008202AF">
        <w:rPr>
          <w:color w:val="000099"/>
          <w:sz w:val="22"/>
          <w:szCs w:val="22"/>
        </w:rPr>
        <w:t>ervices in any organization</w:t>
      </w:r>
      <w:r w:rsidR="0065351C">
        <w:rPr>
          <w:color w:val="000099"/>
          <w:sz w:val="22"/>
          <w:szCs w:val="22"/>
        </w:rPr>
        <w:t xml:space="preserve"> </w:t>
      </w:r>
      <w:r w:rsidRPr="008202AF">
        <w:rPr>
          <w:color w:val="000099"/>
          <w:sz w:val="22"/>
          <w:szCs w:val="22"/>
        </w:rPr>
        <w:t>/ Government / Public Sector undertaking / Pri</w:t>
      </w:r>
      <w:r w:rsidR="00F60E30">
        <w:rPr>
          <w:color w:val="000099"/>
          <w:sz w:val="22"/>
          <w:szCs w:val="22"/>
        </w:rPr>
        <w:t>vate organizations of repute</w:t>
      </w:r>
      <w:r w:rsidRPr="008202AF">
        <w:rPr>
          <w:color w:val="000099"/>
          <w:sz w:val="22"/>
          <w:szCs w:val="22"/>
        </w:rPr>
        <w:t xml:space="preserve"> for providing House Keeping Services for</w:t>
      </w:r>
      <w:r w:rsidR="000029A4">
        <w:rPr>
          <w:color w:val="000099"/>
          <w:sz w:val="22"/>
          <w:szCs w:val="22"/>
        </w:rPr>
        <w:t xml:space="preserve"> Mumbai Divisional Office-I </w:t>
      </w:r>
      <w:r w:rsidRPr="008202AF">
        <w:rPr>
          <w:color w:val="000099"/>
          <w:sz w:val="22"/>
          <w:szCs w:val="22"/>
        </w:rPr>
        <w:t xml:space="preserve">located at </w:t>
      </w:r>
      <w:r w:rsidR="00E33C9B" w:rsidRPr="008202AF">
        <w:rPr>
          <w:color w:val="000099"/>
          <w:sz w:val="22"/>
          <w:szCs w:val="22"/>
        </w:rPr>
        <w:t>Yogakshema,</w:t>
      </w:r>
      <w:r w:rsidR="009540B8">
        <w:rPr>
          <w:color w:val="000099"/>
          <w:sz w:val="22"/>
          <w:szCs w:val="22"/>
        </w:rPr>
        <w:t xml:space="preserve"> </w:t>
      </w:r>
      <w:r w:rsidRPr="008202AF">
        <w:rPr>
          <w:color w:val="000099"/>
          <w:sz w:val="22"/>
          <w:szCs w:val="22"/>
        </w:rPr>
        <w:t>Jeevan</w:t>
      </w:r>
      <w:r w:rsidR="00B83C24">
        <w:rPr>
          <w:color w:val="000099"/>
          <w:sz w:val="22"/>
          <w:szCs w:val="22"/>
        </w:rPr>
        <w:t xml:space="preserve"> </w:t>
      </w:r>
      <w:r w:rsidRPr="008202AF">
        <w:rPr>
          <w:color w:val="000099"/>
          <w:sz w:val="22"/>
          <w:szCs w:val="22"/>
        </w:rPr>
        <w:t>Bima</w:t>
      </w:r>
      <w:r w:rsidR="00B83C24">
        <w:rPr>
          <w:color w:val="000099"/>
          <w:sz w:val="22"/>
          <w:szCs w:val="22"/>
        </w:rPr>
        <w:t xml:space="preserve"> </w:t>
      </w:r>
      <w:r w:rsidRPr="008202AF">
        <w:rPr>
          <w:color w:val="000099"/>
          <w:sz w:val="22"/>
          <w:szCs w:val="22"/>
        </w:rPr>
        <w:t>Marg, Nariman</w:t>
      </w:r>
      <w:r w:rsidR="0065351C">
        <w:rPr>
          <w:color w:val="000099"/>
          <w:sz w:val="22"/>
          <w:szCs w:val="22"/>
        </w:rPr>
        <w:t xml:space="preserve"> </w:t>
      </w:r>
      <w:r w:rsidR="00AA1857" w:rsidRPr="008202AF">
        <w:rPr>
          <w:color w:val="000099"/>
          <w:sz w:val="22"/>
          <w:szCs w:val="22"/>
        </w:rPr>
        <w:t>Point,</w:t>
      </w:r>
      <w:r w:rsidR="00F435B6">
        <w:rPr>
          <w:color w:val="000099"/>
          <w:sz w:val="22"/>
          <w:szCs w:val="22"/>
        </w:rPr>
        <w:t xml:space="preserve"> Mumbai- 400021,</w:t>
      </w:r>
      <w:r w:rsidR="000029A4">
        <w:rPr>
          <w:color w:val="000099"/>
          <w:sz w:val="22"/>
          <w:szCs w:val="22"/>
        </w:rPr>
        <w:t xml:space="preserve"> its Branch Offices </w:t>
      </w:r>
      <w:r w:rsidR="00F435B6">
        <w:rPr>
          <w:color w:val="000099"/>
          <w:sz w:val="22"/>
          <w:szCs w:val="22"/>
        </w:rPr>
        <w:t>,</w:t>
      </w:r>
      <w:r w:rsidR="000029A4">
        <w:rPr>
          <w:color w:val="000099"/>
          <w:sz w:val="22"/>
          <w:szCs w:val="22"/>
        </w:rPr>
        <w:t xml:space="preserve"> Satellite Offices, Customer Zone </w:t>
      </w:r>
      <w:r w:rsidR="00F435B6">
        <w:rPr>
          <w:color w:val="000099"/>
          <w:sz w:val="22"/>
          <w:szCs w:val="22"/>
        </w:rPr>
        <w:t>&amp;</w:t>
      </w:r>
      <w:r w:rsidR="00B83C24">
        <w:rPr>
          <w:color w:val="000099"/>
          <w:sz w:val="22"/>
          <w:szCs w:val="22"/>
        </w:rPr>
        <w:t xml:space="preserve"> </w:t>
      </w:r>
      <w:r w:rsidR="000029A4">
        <w:rPr>
          <w:color w:val="000099"/>
          <w:sz w:val="22"/>
          <w:szCs w:val="22"/>
        </w:rPr>
        <w:t>EDMS Dept (Bhiwandi).</w:t>
      </w:r>
      <w:r w:rsidR="00FD7E67">
        <w:rPr>
          <w:color w:val="000099"/>
          <w:sz w:val="22"/>
          <w:szCs w:val="22"/>
        </w:rPr>
        <w:t xml:space="preserve"> (as per Annexure D)</w:t>
      </w:r>
      <w:r w:rsidR="00F13B99">
        <w:rPr>
          <w:color w:val="000099"/>
          <w:sz w:val="22"/>
          <w:szCs w:val="22"/>
        </w:rPr>
        <w:t>. The total area for housekeeping services is approx.</w:t>
      </w:r>
      <w:r w:rsidR="0009409E">
        <w:rPr>
          <w:color w:val="000099"/>
          <w:sz w:val="22"/>
          <w:szCs w:val="22"/>
        </w:rPr>
        <w:t xml:space="preserve"> 132000 sq.ft.</w:t>
      </w:r>
    </w:p>
    <w:p w:rsidR="00FD7E67" w:rsidRPr="008202AF" w:rsidRDefault="00FD7E67" w:rsidP="009E3509">
      <w:pPr>
        <w:pStyle w:val="Default"/>
        <w:spacing w:line="276" w:lineRule="auto"/>
        <w:jc w:val="both"/>
        <w:rPr>
          <w:color w:val="000099"/>
          <w:sz w:val="22"/>
          <w:szCs w:val="22"/>
        </w:rPr>
      </w:pPr>
    </w:p>
    <w:p w:rsidR="00AB53B5" w:rsidRPr="008202AF" w:rsidRDefault="00AB53B5" w:rsidP="009E3509">
      <w:pPr>
        <w:jc w:val="both"/>
        <w:rPr>
          <w:color w:val="000099"/>
        </w:rPr>
      </w:pPr>
      <w:r w:rsidRPr="00565EFF">
        <w:rPr>
          <w:rFonts w:ascii="Arial" w:hAnsi="Arial" w:cs="Arial"/>
          <w:b/>
          <w:color w:val="000099"/>
        </w:rPr>
        <w:t>Tenders</w:t>
      </w:r>
      <w:r w:rsidR="00565EFF" w:rsidRPr="00565EFF">
        <w:rPr>
          <w:rFonts w:ascii="Arial" w:hAnsi="Arial" w:cs="Arial"/>
          <w:b/>
          <w:color w:val="000099"/>
        </w:rPr>
        <w:t xml:space="preserve"> through GeM</w:t>
      </w:r>
      <w:r w:rsidRPr="008202AF">
        <w:rPr>
          <w:rFonts w:ascii="Arial" w:hAnsi="Arial" w:cs="Arial"/>
          <w:color w:val="000099"/>
        </w:rPr>
        <w:t xml:space="preserve"> are invited from repu</w:t>
      </w:r>
      <w:r w:rsidR="00976732">
        <w:rPr>
          <w:rFonts w:ascii="Arial" w:hAnsi="Arial" w:cs="Arial"/>
          <w:color w:val="000099"/>
        </w:rPr>
        <w:t xml:space="preserve">ted agencies having at least one fully OPERATIONAL office </w:t>
      </w:r>
      <w:r w:rsidR="00330C81">
        <w:rPr>
          <w:rFonts w:ascii="Arial" w:hAnsi="Arial" w:cs="Arial"/>
          <w:color w:val="000099"/>
        </w:rPr>
        <w:t xml:space="preserve"> in Mumbai, Maharashtra State</w:t>
      </w:r>
      <w:r w:rsidR="00430EC3">
        <w:rPr>
          <w:rFonts w:ascii="Arial" w:hAnsi="Arial" w:cs="Arial"/>
          <w:color w:val="000099"/>
        </w:rPr>
        <w:t>,</w:t>
      </w:r>
      <w:r w:rsidR="00330C81">
        <w:rPr>
          <w:rFonts w:ascii="Arial" w:hAnsi="Arial" w:cs="Arial"/>
          <w:color w:val="000099"/>
        </w:rPr>
        <w:t xml:space="preserve"> </w:t>
      </w:r>
      <w:r w:rsidRPr="008202AF">
        <w:rPr>
          <w:rFonts w:ascii="Arial" w:hAnsi="Arial" w:cs="Arial"/>
          <w:color w:val="000099"/>
        </w:rPr>
        <w:t>providing House Keeping Services with at least three years experience of providing House Keeping Services to any organization</w:t>
      </w:r>
      <w:r w:rsidR="00052F99">
        <w:rPr>
          <w:rFonts w:ascii="Arial" w:hAnsi="Arial" w:cs="Arial"/>
          <w:color w:val="000099"/>
        </w:rPr>
        <w:t xml:space="preserve"> </w:t>
      </w:r>
      <w:r w:rsidRPr="008202AF">
        <w:rPr>
          <w:rFonts w:ascii="Arial" w:hAnsi="Arial" w:cs="Arial"/>
          <w:color w:val="000099"/>
        </w:rPr>
        <w:t>/</w:t>
      </w:r>
      <w:r w:rsidR="00052F99">
        <w:rPr>
          <w:rFonts w:ascii="Arial" w:hAnsi="Arial" w:cs="Arial"/>
          <w:color w:val="000099"/>
        </w:rPr>
        <w:t xml:space="preserve"> G</w:t>
      </w:r>
      <w:r w:rsidRPr="008202AF">
        <w:rPr>
          <w:rFonts w:ascii="Arial" w:hAnsi="Arial" w:cs="Arial"/>
          <w:color w:val="000099"/>
        </w:rPr>
        <w:t>overnment /</w:t>
      </w:r>
      <w:r w:rsidR="0065351C">
        <w:rPr>
          <w:rFonts w:ascii="Arial" w:hAnsi="Arial" w:cs="Arial"/>
          <w:color w:val="000099"/>
        </w:rPr>
        <w:t xml:space="preserve"> </w:t>
      </w:r>
      <w:r w:rsidRPr="008202AF">
        <w:rPr>
          <w:rFonts w:ascii="Arial" w:hAnsi="Arial" w:cs="Arial"/>
          <w:color w:val="000099"/>
        </w:rPr>
        <w:t>Public Sector undertaking / Private organizations of repute etc.under the two bid system. Schedule for the tender process is as given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62"/>
      </w:tblGrid>
      <w:tr w:rsidR="001D1E84" w:rsidRPr="008202AF" w:rsidTr="00993840">
        <w:trPr>
          <w:trHeight w:val="871"/>
        </w:trPr>
        <w:tc>
          <w:tcPr>
            <w:tcW w:w="3794" w:type="dxa"/>
          </w:tcPr>
          <w:p w:rsidR="001D1E84" w:rsidRPr="008202AF" w:rsidRDefault="001D1E84" w:rsidP="00774E8B">
            <w:pPr>
              <w:rPr>
                <w:rFonts w:ascii="Arial" w:hAnsi="Arial" w:cs="Arial"/>
                <w:color w:val="000099"/>
              </w:rPr>
            </w:pPr>
            <w:r w:rsidRPr="008202AF">
              <w:rPr>
                <w:rFonts w:ascii="Arial" w:hAnsi="Arial" w:cs="Arial"/>
                <w:color w:val="000099"/>
              </w:rPr>
              <w:t>Tender Notification Number and Date</w:t>
            </w:r>
          </w:p>
        </w:tc>
        <w:tc>
          <w:tcPr>
            <w:tcW w:w="5962" w:type="dxa"/>
            <w:vAlign w:val="center"/>
          </w:tcPr>
          <w:p w:rsidR="000029A4" w:rsidRPr="008202AF" w:rsidRDefault="00A10DB1" w:rsidP="00CC23D1">
            <w:pPr>
              <w:jc w:val="center"/>
              <w:rPr>
                <w:rFonts w:ascii="Arial" w:hAnsi="Arial" w:cs="Arial"/>
                <w:color w:val="000099"/>
              </w:rPr>
            </w:pPr>
            <w:r>
              <w:rPr>
                <w:rFonts w:ascii="Arial" w:hAnsi="Arial" w:cs="Arial"/>
                <w:color w:val="000099"/>
              </w:rPr>
              <w:t>MDO-</w:t>
            </w:r>
            <w:r w:rsidR="000029A4">
              <w:rPr>
                <w:rFonts w:ascii="Arial" w:hAnsi="Arial" w:cs="Arial"/>
                <w:color w:val="000099"/>
              </w:rPr>
              <w:t>I</w:t>
            </w:r>
            <w:r w:rsidR="00AB7B77" w:rsidRPr="008202AF">
              <w:rPr>
                <w:rFonts w:ascii="Arial" w:hAnsi="Arial" w:cs="Arial"/>
                <w:color w:val="000099"/>
              </w:rPr>
              <w:t>/</w:t>
            </w:r>
            <w:r w:rsidR="000029A4">
              <w:rPr>
                <w:rFonts w:ascii="Arial" w:hAnsi="Arial" w:cs="Arial"/>
                <w:color w:val="000099"/>
              </w:rPr>
              <w:t>OS/</w:t>
            </w:r>
            <w:r w:rsidR="00AB7B77" w:rsidRPr="008202AF">
              <w:rPr>
                <w:rFonts w:ascii="Arial" w:hAnsi="Arial" w:cs="Arial"/>
                <w:color w:val="000099"/>
              </w:rPr>
              <w:t>H</w:t>
            </w:r>
            <w:r w:rsidR="00C47019" w:rsidRPr="008202AF">
              <w:rPr>
                <w:rFonts w:ascii="Arial" w:hAnsi="Arial" w:cs="Arial"/>
                <w:color w:val="000099"/>
              </w:rPr>
              <w:t>OUSE</w:t>
            </w:r>
            <w:r w:rsidR="00AB7B77" w:rsidRPr="008202AF">
              <w:rPr>
                <w:rFonts w:ascii="Arial" w:hAnsi="Arial" w:cs="Arial"/>
                <w:color w:val="000099"/>
              </w:rPr>
              <w:t>KEEP</w:t>
            </w:r>
            <w:r w:rsidR="00C47019" w:rsidRPr="008202AF">
              <w:rPr>
                <w:rFonts w:ascii="Arial" w:hAnsi="Arial" w:cs="Arial"/>
                <w:color w:val="000099"/>
              </w:rPr>
              <w:t>ING</w:t>
            </w:r>
            <w:r w:rsidR="00AB7B77" w:rsidRPr="008202AF">
              <w:rPr>
                <w:rFonts w:ascii="Arial" w:hAnsi="Arial" w:cs="Arial"/>
                <w:color w:val="000099"/>
              </w:rPr>
              <w:t xml:space="preserve">/001 dated </w:t>
            </w:r>
            <w:r w:rsidR="00976732" w:rsidRPr="00430EC3">
              <w:rPr>
                <w:rFonts w:ascii="Arial" w:hAnsi="Arial" w:cs="Arial"/>
                <w:color w:val="000099"/>
              </w:rPr>
              <w:t>19</w:t>
            </w:r>
            <w:r w:rsidR="0065351C" w:rsidRPr="00430EC3">
              <w:rPr>
                <w:rFonts w:ascii="Arial" w:hAnsi="Arial" w:cs="Arial"/>
                <w:color w:val="000099"/>
              </w:rPr>
              <w:t>.03.20</w:t>
            </w:r>
            <w:r w:rsidR="00CD3C43" w:rsidRPr="00430EC3">
              <w:rPr>
                <w:rFonts w:ascii="Arial" w:hAnsi="Arial" w:cs="Arial"/>
                <w:color w:val="000099"/>
              </w:rPr>
              <w:t>2</w:t>
            </w:r>
            <w:r w:rsidR="0065351C" w:rsidRPr="00430EC3">
              <w:rPr>
                <w:rFonts w:ascii="Arial" w:hAnsi="Arial" w:cs="Arial"/>
                <w:color w:val="000099"/>
              </w:rPr>
              <w:t>5</w:t>
            </w:r>
          </w:p>
        </w:tc>
      </w:tr>
    </w:tbl>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62"/>
      </w:tblGrid>
      <w:tr w:rsidR="001D1E84" w:rsidRPr="008202AF" w:rsidTr="00993840">
        <w:trPr>
          <w:trHeight w:val="416"/>
        </w:trPr>
        <w:tc>
          <w:tcPr>
            <w:tcW w:w="3794" w:type="dxa"/>
          </w:tcPr>
          <w:p w:rsidR="001D1E84" w:rsidRPr="008202AF" w:rsidRDefault="001D1E84" w:rsidP="00D43CC1">
            <w:pPr>
              <w:jc w:val="both"/>
              <w:rPr>
                <w:rFonts w:ascii="Arial" w:hAnsi="Arial" w:cs="Arial"/>
                <w:color w:val="000099"/>
              </w:rPr>
            </w:pPr>
            <w:r w:rsidRPr="008202AF">
              <w:rPr>
                <w:rFonts w:ascii="Arial" w:hAnsi="Arial" w:cs="Arial"/>
                <w:color w:val="000099"/>
              </w:rPr>
              <w:t xml:space="preserve">Earnest  Money Deposit </w:t>
            </w:r>
          </w:p>
        </w:tc>
        <w:tc>
          <w:tcPr>
            <w:tcW w:w="5962" w:type="dxa"/>
            <w:vAlign w:val="center"/>
          </w:tcPr>
          <w:p w:rsidR="001D1E84" w:rsidRPr="008202AF" w:rsidRDefault="009F334F" w:rsidP="009540B8">
            <w:pPr>
              <w:jc w:val="both"/>
              <w:rPr>
                <w:rFonts w:ascii="Arial" w:hAnsi="Arial" w:cs="Arial"/>
                <w:color w:val="000099"/>
              </w:rPr>
            </w:pPr>
            <w:r w:rsidRPr="008202AF">
              <w:rPr>
                <w:rFonts w:ascii="Arial" w:hAnsi="Arial" w:cs="Arial"/>
                <w:color w:val="000099"/>
              </w:rPr>
              <w:t>Bidder ne</w:t>
            </w:r>
            <w:r w:rsidR="00052F99">
              <w:rPr>
                <w:rFonts w:ascii="Arial" w:hAnsi="Arial" w:cs="Arial"/>
                <w:color w:val="000099"/>
              </w:rPr>
              <w:t xml:space="preserve">eds to provide </w:t>
            </w:r>
            <w:r w:rsidRPr="008202AF">
              <w:rPr>
                <w:rFonts w:ascii="Arial" w:hAnsi="Arial" w:cs="Arial"/>
                <w:color w:val="000099"/>
              </w:rPr>
              <w:t xml:space="preserve"> </w:t>
            </w:r>
            <w:r w:rsidR="00A10DB1">
              <w:rPr>
                <w:rFonts w:ascii="Arial" w:hAnsi="Arial" w:cs="Arial"/>
                <w:color w:val="000099"/>
              </w:rPr>
              <w:t>3</w:t>
            </w:r>
            <w:r w:rsidR="00F702CE">
              <w:rPr>
                <w:rFonts w:ascii="Arial" w:hAnsi="Arial" w:cs="Arial"/>
                <w:color w:val="000099"/>
              </w:rPr>
              <w:t>% of To</w:t>
            </w:r>
            <w:r w:rsidR="000029A4">
              <w:rPr>
                <w:rFonts w:ascii="Arial" w:hAnsi="Arial" w:cs="Arial"/>
                <w:color w:val="000099"/>
              </w:rPr>
              <w:t>tal Value of Contract i.e. Rs. 6</w:t>
            </w:r>
            <w:r w:rsidR="00F702CE">
              <w:rPr>
                <w:rFonts w:ascii="Arial" w:hAnsi="Arial" w:cs="Arial"/>
                <w:color w:val="000099"/>
              </w:rPr>
              <w:t>0</w:t>
            </w:r>
            <w:r w:rsidR="004F6FA4">
              <w:rPr>
                <w:rFonts w:ascii="Arial" w:hAnsi="Arial" w:cs="Arial"/>
                <w:color w:val="000099"/>
              </w:rPr>
              <w:t>0</w:t>
            </w:r>
            <w:r w:rsidR="00FD7E67">
              <w:rPr>
                <w:rFonts w:ascii="Arial" w:hAnsi="Arial" w:cs="Arial"/>
                <w:color w:val="000099"/>
              </w:rPr>
              <w:t xml:space="preserve">000/- </w:t>
            </w:r>
            <w:r w:rsidR="009540B8">
              <w:rPr>
                <w:rFonts w:ascii="Arial" w:hAnsi="Arial" w:cs="Arial"/>
                <w:color w:val="000099"/>
              </w:rPr>
              <w:t>as EMD</w:t>
            </w:r>
          </w:p>
        </w:tc>
      </w:tr>
      <w:tr w:rsidR="001D1E84" w:rsidRPr="008202AF" w:rsidTr="00993840">
        <w:tc>
          <w:tcPr>
            <w:tcW w:w="3794" w:type="dxa"/>
          </w:tcPr>
          <w:p w:rsidR="001D1E84" w:rsidRPr="008202AF" w:rsidRDefault="001D1E84" w:rsidP="00774E8B">
            <w:pPr>
              <w:rPr>
                <w:rFonts w:ascii="Arial" w:hAnsi="Arial" w:cs="Arial"/>
                <w:color w:val="000099"/>
              </w:rPr>
            </w:pPr>
            <w:r w:rsidRPr="008202AF">
              <w:rPr>
                <w:rFonts w:ascii="Arial" w:hAnsi="Arial" w:cs="Arial"/>
                <w:color w:val="000099"/>
              </w:rPr>
              <w:t>Time , Date and Place of Opening Tender Document</w:t>
            </w:r>
          </w:p>
          <w:p w:rsidR="001D1E84" w:rsidRPr="008202AF" w:rsidRDefault="001D1E84" w:rsidP="00774E8B">
            <w:pPr>
              <w:pStyle w:val="NoSpacing"/>
              <w:spacing w:line="276" w:lineRule="auto"/>
              <w:rPr>
                <w:rFonts w:ascii="Arial" w:hAnsi="Arial" w:cs="Arial"/>
                <w:b/>
                <w:color w:val="000099"/>
              </w:rPr>
            </w:pPr>
          </w:p>
          <w:p w:rsidR="001D1E84" w:rsidRPr="008202AF" w:rsidRDefault="001D1E84" w:rsidP="00774E8B">
            <w:pPr>
              <w:pStyle w:val="NoSpacing"/>
              <w:spacing w:line="276" w:lineRule="auto"/>
              <w:rPr>
                <w:rFonts w:ascii="Arial" w:hAnsi="Arial" w:cs="Arial"/>
                <w:b/>
                <w:color w:val="000099"/>
              </w:rPr>
            </w:pPr>
          </w:p>
        </w:tc>
        <w:tc>
          <w:tcPr>
            <w:tcW w:w="5962" w:type="dxa"/>
          </w:tcPr>
          <w:p w:rsidR="001D1E84" w:rsidRPr="008202AF" w:rsidRDefault="001D1E84" w:rsidP="00774E8B">
            <w:pPr>
              <w:pStyle w:val="NoSpacing"/>
              <w:spacing w:line="276" w:lineRule="auto"/>
              <w:rPr>
                <w:rFonts w:ascii="Arial" w:hAnsi="Arial" w:cs="Arial"/>
                <w:color w:val="000099"/>
              </w:rPr>
            </w:pPr>
            <w:r w:rsidRPr="008202AF">
              <w:rPr>
                <w:rFonts w:ascii="Arial" w:hAnsi="Arial" w:cs="Arial"/>
                <w:color w:val="000099"/>
              </w:rPr>
              <w:t xml:space="preserve">Time - </w:t>
            </w:r>
            <w:r w:rsidR="003B0523">
              <w:rPr>
                <w:rFonts w:ascii="Arial" w:hAnsi="Arial" w:cs="Arial"/>
                <w:color w:val="000099"/>
              </w:rPr>
              <w:t>)</w:t>
            </w:r>
            <w:r w:rsidR="00A6331D">
              <w:rPr>
                <w:rFonts w:ascii="Arial" w:hAnsi="Arial" w:cs="Arial"/>
                <w:color w:val="000099"/>
              </w:rPr>
              <w:t xml:space="preserve"> </w:t>
            </w:r>
            <w:r w:rsidR="003B0523">
              <w:rPr>
                <w:rFonts w:ascii="Arial" w:hAnsi="Arial" w:cs="Arial"/>
                <w:color w:val="000099"/>
              </w:rPr>
              <w:t>As per Gem Specification</w:t>
            </w:r>
          </w:p>
          <w:p w:rsidR="00EC4456" w:rsidRDefault="00003703" w:rsidP="00EC4456">
            <w:pPr>
              <w:pStyle w:val="NoSpacing"/>
              <w:spacing w:line="276" w:lineRule="auto"/>
              <w:rPr>
                <w:rFonts w:ascii="Arial" w:hAnsi="Arial" w:cs="Arial"/>
                <w:b/>
                <w:bCs/>
                <w:color w:val="000099"/>
              </w:rPr>
            </w:pPr>
            <w:r w:rsidRPr="008202AF">
              <w:rPr>
                <w:rFonts w:ascii="Arial" w:hAnsi="Arial" w:cs="Arial"/>
                <w:b/>
                <w:bCs/>
                <w:color w:val="000099"/>
              </w:rPr>
              <w:t>Date --</w:t>
            </w:r>
            <w:r w:rsidR="00A6331D">
              <w:rPr>
                <w:rFonts w:ascii="Arial" w:hAnsi="Arial" w:cs="Arial"/>
                <w:b/>
                <w:bCs/>
                <w:color w:val="000099"/>
              </w:rPr>
              <w:t xml:space="preserve"> ) </w:t>
            </w:r>
            <w:r w:rsidR="003B0523">
              <w:rPr>
                <w:rFonts w:ascii="Arial" w:hAnsi="Arial" w:cs="Arial"/>
                <w:b/>
                <w:bCs/>
                <w:color w:val="000099"/>
              </w:rPr>
              <w:t>As per Gem Specification</w:t>
            </w:r>
          </w:p>
          <w:p w:rsidR="001D1E84" w:rsidRPr="008202AF" w:rsidRDefault="00003703" w:rsidP="00EC4456">
            <w:pPr>
              <w:pStyle w:val="NoSpacing"/>
              <w:spacing w:line="276" w:lineRule="auto"/>
              <w:rPr>
                <w:rFonts w:ascii="Arial" w:hAnsi="Arial" w:cs="Arial"/>
                <w:b/>
                <w:color w:val="000099"/>
              </w:rPr>
            </w:pPr>
            <w:r w:rsidRPr="008202AF">
              <w:rPr>
                <w:rFonts w:ascii="Arial" w:hAnsi="Arial" w:cs="Arial"/>
                <w:color w:val="000099"/>
              </w:rPr>
              <w:t xml:space="preserve">Place -   LIC OF INDIA, </w:t>
            </w:r>
            <w:r w:rsidR="00542D53">
              <w:rPr>
                <w:rFonts w:ascii="Arial" w:hAnsi="Arial" w:cs="Arial"/>
                <w:color w:val="000099"/>
              </w:rPr>
              <w:t>Mumbai Divisional</w:t>
            </w:r>
            <w:r w:rsidRPr="008202AF">
              <w:rPr>
                <w:rFonts w:ascii="Arial" w:hAnsi="Arial" w:cs="Arial"/>
                <w:color w:val="000099"/>
              </w:rPr>
              <w:t xml:space="preserve"> office</w:t>
            </w:r>
            <w:r w:rsidR="00542D53">
              <w:rPr>
                <w:rFonts w:ascii="Arial" w:hAnsi="Arial" w:cs="Arial"/>
                <w:color w:val="000099"/>
              </w:rPr>
              <w:t>-I</w:t>
            </w:r>
            <w:r w:rsidRPr="008202AF">
              <w:rPr>
                <w:rFonts w:ascii="Arial" w:hAnsi="Arial" w:cs="Arial"/>
                <w:color w:val="000099"/>
              </w:rPr>
              <w:t xml:space="preserve">, Office Services Dept , </w:t>
            </w:r>
            <w:r w:rsidR="00542D53">
              <w:rPr>
                <w:rFonts w:ascii="Arial" w:hAnsi="Arial" w:cs="Arial"/>
                <w:color w:val="000099"/>
              </w:rPr>
              <w:t>Second</w:t>
            </w:r>
            <w:r w:rsidR="00801BDF">
              <w:rPr>
                <w:rFonts w:ascii="Arial" w:hAnsi="Arial" w:cs="Arial"/>
                <w:color w:val="000099"/>
              </w:rPr>
              <w:t xml:space="preserve">  Floor,</w:t>
            </w:r>
            <w:r w:rsidR="00C36D25">
              <w:rPr>
                <w:rFonts w:ascii="Arial" w:hAnsi="Arial" w:cs="Arial"/>
                <w:color w:val="000099"/>
              </w:rPr>
              <w:t xml:space="preserve"> </w:t>
            </w:r>
            <w:r w:rsidRPr="008202AF">
              <w:rPr>
                <w:rFonts w:ascii="Arial" w:hAnsi="Arial" w:cs="Arial"/>
                <w:color w:val="000099"/>
              </w:rPr>
              <w:t>Yogakshema</w:t>
            </w:r>
            <w:r w:rsidR="005B46CC">
              <w:rPr>
                <w:rFonts w:ascii="Arial" w:hAnsi="Arial" w:cs="Arial"/>
                <w:color w:val="000099"/>
              </w:rPr>
              <w:t xml:space="preserve"> (East Wing)</w:t>
            </w:r>
            <w:r w:rsidRPr="008202AF">
              <w:rPr>
                <w:rFonts w:ascii="Arial" w:hAnsi="Arial" w:cs="Arial"/>
                <w:color w:val="000099"/>
              </w:rPr>
              <w:t xml:space="preserve"> , Nariman Point , Mumbai- 400 021</w:t>
            </w:r>
          </w:p>
        </w:tc>
      </w:tr>
      <w:tr w:rsidR="00113166" w:rsidRPr="008202AF" w:rsidTr="00993840">
        <w:tc>
          <w:tcPr>
            <w:tcW w:w="3794" w:type="dxa"/>
          </w:tcPr>
          <w:p w:rsidR="00113166" w:rsidRPr="008202AF" w:rsidRDefault="00113166" w:rsidP="00113166">
            <w:pPr>
              <w:rPr>
                <w:rFonts w:ascii="Arial" w:hAnsi="Arial" w:cs="Arial"/>
                <w:color w:val="000099"/>
              </w:rPr>
            </w:pPr>
            <w:r w:rsidRPr="008202AF">
              <w:rPr>
                <w:rFonts w:ascii="Arial" w:hAnsi="Arial" w:cs="Arial"/>
                <w:color w:val="000099"/>
              </w:rPr>
              <w:t>Pre-</w:t>
            </w:r>
            <w:r w:rsidR="008C5292">
              <w:rPr>
                <w:rFonts w:ascii="Arial" w:hAnsi="Arial" w:cs="Arial"/>
                <w:color w:val="000099"/>
              </w:rPr>
              <w:t xml:space="preserve"> Bid meeting with Tenderers </w:t>
            </w:r>
          </w:p>
          <w:p w:rsidR="00113166" w:rsidRPr="008202AF" w:rsidRDefault="00113166" w:rsidP="00113166">
            <w:pPr>
              <w:rPr>
                <w:rFonts w:ascii="Arial" w:hAnsi="Arial" w:cs="Arial"/>
                <w:color w:val="000099"/>
              </w:rPr>
            </w:pPr>
          </w:p>
          <w:p w:rsidR="00113166" w:rsidRPr="008202AF" w:rsidRDefault="00113166" w:rsidP="00113166">
            <w:pPr>
              <w:rPr>
                <w:rFonts w:ascii="Arial" w:hAnsi="Arial" w:cs="Arial"/>
                <w:color w:val="000099"/>
              </w:rPr>
            </w:pPr>
          </w:p>
        </w:tc>
        <w:tc>
          <w:tcPr>
            <w:tcW w:w="5962" w:type="dxa"/>
          </w:tcPr>
          <w:p w:rsidR="003B0523" w:rsidRDefault="00113166" w:rsidP="00113166">
            <w:pPr>
              <w:pStyle w:val="NoSpacing"/>
              <w:spacing w:line="276" w:lineRule="auto"/>
              <w:rPr>
                <w:rFonts w:ascii="Arial" w:hAnsi="Arial" w:cs="Arial"/>
                <w:color w:val="000099"/>
              </w:rPr>
            </w:pPr>
            <w:r w:rsidRPr="008202AF">
              <w:rPr>
                <w:rFonts w:ascii="Arial" w:hAnsi="Arial" w:cs="Arial"/>
                <w:color w:val="000099"/>
              </w:rPr>
              <w:t xml:space="preserve">Time </w:t>
            </w:r>
            <w:r w:rsidR="00D51011" w:rsidRPr="008202AF">
              <w:rPr>
                <w:rFonts w:ascii="Arial" w:hAnsi="Arial" w:cs="Arial"/>
                <w:color w:val="000099"/>
              </w:rPr>
              <w:t>-}</w:t>
            </w:r>
            <w:r w:rsidR="00EB4AD2">
              <w:rPr>
                <w:rFonts w:ascii="Arial" w:hAnsi="Arial" w:cs="Arial"/>
                <w:color w:val="000099"/>
              </w:rPr>
              <w:t>11 A.M.</w:t>
            </w:r>
          </w:p>
          <w:p w:rsidR="00113166" w:rsidRPr="008202AF" w:rsidRDefault="00113166" w:rsidP="00113166">
            <w:pPr>
              <w:pStyle w:val="NoSpacing"/>
              <w:spacing w:line="276" w:lineRule="auto"/>
              <w:rPr>
                <w:rFonts w:ascii="Arial" w:hAnsi="Arial" w:cs="Arial"/>
                <w:b/>
                <w:bCs/>
                <w:color w:val="000099"/>
              </w:rPr>
            </w:pPr>
            <w:r w:rsidRPr="008202AF">
              <w:rPr>
                <w:rFonts w:ascii="Arial" w:hAnsi="Arial" w:cs="Arial"/>
                <w:color w:val="000099"/>
              </w:rPr>
              <w:t xml:space="preserve">Date - </w:t>
            </w:r>
            <w:r w:rsidR="003B0523">
              <w:rPr>
                <w:rFonts w:ascii="Arial" w:hAnsi="Arial" w:cs="Arial"/>
                <w:color w:val="000099"/>
              </w:rPr>
              <w:t>}</w:t>
            </w:r>
            <w:r w:rsidR="00EB4AD2">
              <w:rPr>
                <w:rFonts w:ascii="Arial" w:hAnsi="Arial" w:cs="Arial"/>
                <w:color w:val="000099"/>
              </w:rPr>
              <w:t xml:space="preserve"> 27.03.2025</w:t>
            </w:r>
          </w:p>
          <w:p w:rsidR="00113166" w:rsidRPr="008202AF" w:rsidRDefault="00113166" w:rsidP="00EB4AD2">
            <w:pPr>
              <w:pStyle w:val="NoSpacing"/>
              <w:spacing w:line="276" w:lineRule="auto"/>
              <w:rPr>
                <w:rFonts w:ascii="Arial" w:hAnsi="Arial" w:cs="Arial"/>
                <w:color w:val="000099"/>
              </w:rPr>
            </w:pPr>
            <w:r w:rsidRPr="008202AF">
              <w:rPr>
                <w:rFonts w:ascii="Arial" w:hAnsi="Arial" w:cs="Arial"/>
                <w:color w:val="000099"/>
              </w:rPr>
              <w:t xml:space="preserve">Place -   LIC OF INDIA, </w:t>
            </w:r>
            <w:r w:rsidR="00542D53">
              <w:rPr>
                <w:rFonts w:ascii="Arial" w:hAnsi="Arial" w:cs="Arial"/>
                <w:color w:val="000099"/>
              </w:rPr>
              <w:t>Mumbai D</w:t>
            </w:r>
            <w:r w:rsidR="00FD7E67">
              <w:rPr>
                <w:rFonts w:ascii="Arial" w:hAnsi="Arial" w:cs="Arial"/>
                <w:color w:val="000099"/>
              </w:rPr>
              <w:t>ivisional  office-I</w:t>
            </w:r>
            <w:r w:rsidR="00542D53">
              <w:rPr>
                <w:rFonts w:ascii="Arial" w:hAnsi="Arial" w:cs="Arial"/>
                <w:color w:val="000099"/>
              </w:rPr>
              <w:t xml:space="preserve">, </w:t>
            </w:r>
            <w:r w:rsidRPr="008202AF">
              <w:rPr>
                <w:rFonts w:ascii="Arial" w:hAnsi="Arial" w:cs="Arial"/>
                <w:color w:val="000099"/>
              </w:rPr>
              <w:t>Office Services Dept ,</w:t>
            </w:r>
            <w:r w:rsidR="00542D53">
              <w:rPr>
                <w:rFonts w:ascii="Arial" w:hAnsi="Arial" w:cs="Arial"/>
                <w:color w:val="000099"/>
              </w:rPr>
              <w:t>Second</w:t>
            </w:r>
            <w:r w:rsidRPr="008202AF">
              <w:rPr>
                <w:rFonts w:ascii="Arial" w:hAnsi="Arial" w:cs="Arial"/>
                <w:color w:val="000099"/>
              </w:rPr>
              <w:t xml:space="preserve">  Floor, Yogakshema , Nariman Point , Mumbai- 400 021</w:t>
            </w:r>
            <w:r w:rsidR="00FD7E67">
              <w:rPr>
                <w:rFonts w:ascii="Arial" w:hAnsi="Arial" w:cs="Arial"/>
                <w:color w:val="000099"/>
              </w:rPr>
              <w:t>.</w:t>
            </w:r>
          </w:p>
        </w:tc>
      </w:tr>
    </w:tbl>
    <w:p w:rsidR="001D1E84" w:rsidRPr="008202AF" w:rsidRDefault="001D1E84" w:rsidP="001D1E84">
      <w:pPr>
        <w:pStyle w:val="NoSpacing"/>
        <w:spacing w:line="276" w:lineRule="auto"/>
        <w:jc w:val="both"/>
        <w:rPr>
          <w:rFonts w:ascii="Arial" w:hAnsi="Arial" w:cs="Arial"/>
          <w:color w:val="000099"/>
        </w:rPr>
      </w:pPr>
    </w:p>
    <w:p w:rsidR="001D1E84" w:rsidRPr="008202AF" w:rsidRDefault="001D1E84" w:rsidP="001D1E84">
      <w:pPr>
        <w:pStyle w:val="NoSpacing"/>
        <w:spacing w:line="276" w:lineRule="auto"/>
        <w:jc w:val="both"/>
        <w:rPr>
          <w:rFonts w:ascii="Arial" w:hAnsi="Arial" w:cs="Arial"/>
          <w:color w:val="000099"/>
        </w:rPr>
      </w:pPr>
      <w:r w:rsidRPr="008202AF">
        <w:rPr>
          <w:rFonts w:ascii="Arial" w:hAnsi="Arial" w:cs="Arial"/>
          <w:color w:val="000099"/>
        </w:rPr>
        <w:lastRenderedPageBreak/>
        <w:t xml:space="preserve">The </w:t>
      </w:r>
      <w:r w:rsidR="00565EFF" w:rsidRPr="00565EFF">
        <w:rPr>
          <w:rFonts w:ascii="Arial" w:hAnsi="Arial" w:cs="Arial"/>
          <w:b/>
          <w:color w:val="000099"/>
        </w:rPr>
        <w:t>GeMT</w:t>
      </w:r>
      <w:r w:rsidRPr="00565EFF">
        <w:rPr>
          <w:rFonts w:ascii="Arial" w:hAnsi="Arial" w:cs="Arial"/>
          <w:b/>
          <w:color w:val="000099"/>
        </w:rPr>
        <w:t>ender</w:t>
      </w:r>
      <w:r w:rsidRPr="008202AF">
        <w:rPr>
          <w:rFonts w:ascii="Arial" w:hAnsi="Arial" w:cs="Arial"/>
          <w:color w:val="000099"/>
        </w:rPr>
        <w:t xml:space="preserve"> form must be complete in all respect.</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1D1E84" w:rsidP="001D1E84">
      <w:pPr>
        <w:pStyle w:val="NoSpacing"/>
        <w:spacing w:line="276" w:lineRule="auto"/>
        <w:jc w:val="both"/>
        <w:rPr>
          <w:rFonts w:ascii="Arial" w:hAnsi="Arial" w:cs="Arial"/>
          <w:color w:val="000099"/>
        </w:rPr>
      </w:pPr>
    </w:p>
    <w:p w:rsidR="001D1E84" w:rsidRPr="008202AF" w:rsidRDefault="001D1E84" w:rsidP="001D1E84">
      <w:pPr>
        <w:pStyle w:val="NoSpacing"/>
        <w:spacing w:line="276" w:lineRule="auto"/>
        <w:jc w:val="both"/>
        <w:rPr>
          <w:rFonts w:ascii="Arial" w:hAnsi="Arial" w:cs="Arial"/>
          <w:color w:val="000099"/>
        </w:rPr>
      </w:pPr>
      <w:r w:rsidRPr="008202AF">
        <w:rPr>
          <w:rFonts w:ascii="Arial" w:hAnsi="Arial" w:cs="Arial"/>
          <w:color w:val="000099"/>
        </w:rPr>
        <w:t xml:space="preserve">All the </w:t>
      </w:r>
      <w:r w:rsidR="000E4345" w:rsidRPr="008202AF">
        <w:rPr>
          <w:rFonts w:ascii="Arial" w:hAnsi="Arial" w:cs="Arial"/>
          <w:color w:val="000099"/>
        </w:rPr>
        <w:t>Part /</w:t>
      </w:r>
      <w:r w:rsidR="00442801" w:rsidRPr="008202AF">
        <w:rPr>
          <w:rFonts w:ascii="Arial" w:hAnsi="Arial" w:cs="Arial"/>
          <w:color w:val="000099"/>
        </w:rPr>
        <w:t>Annexure (</w:t>
      </w:r>
      <w:r w:rsidRPr="008202AF">
        <w:rPr>
          <w:rFonts w:ascii="Arial" w:hAnsi="Arial" w:cs="Arial"/>
          <w:color w:val="000099"/>
        </w:rPr>
        <w:t xml:space="preserve">A TO </w:t>
      </w:r>
      <w:r w:rsidR="00CC23D1">
        <w:rPr>
          <w:rFonts w:ascii="Arial" w:hAnsi="Arial" w:cs="Arial"/>
          <w:color w:val="000099"/>
        </w:rPr>
        <w:t>F</w:t>
      </w:r>
      <w:r w:rsidRPr="008202AF">
        <w:rPr>
          <w:rFonts w:ascii="Arial" w:hAnsi="Arial" w:cs="Arial"/>
          <w:color w:val="000099"/>
        </w:rPr>
        <w:t xml:space="preserve">) are part of this tender and shall be duly signed by authorized person of the tenderer. </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1D1E84" w:rsidP="001D1E84">
      <w:pPr>
        <w:autoSpaceDE w:val="0"/>
        <w:autoSpaceDN w:val="0"/>
        <w:adjustRightInd w:val="0"/>
        <w:jc w:val="both"/>
        <w:rPr>
          <w:rFonts w:ascii="Arial" w:hAnsi="Arial" w:cs="Arial"/>
          <w:color w:val="000099"/>
          <w:lang w:bidi="hi-IN"/>
        </w:rPr>
      </w:pPr>
      <w:r w:rsidRPr="008202AF">
        <w:rPr>
          <w:rFonts w:ascii="Arial" w:hAnsi="Arial" w:cs="Arial"/>
          <w:color w:val="000099"/>
          <w:lang w:bidi="hi-IN"/>
        </w:rPr>
        <w:t>LIC of India reserves the right to call for missing / additional requirements or otherwise from the applicant at the time of analysis of the tenders received in response to this notice.</w:t>
      </w:r>
    </w:p>
    <w:p w:rsidR="001D1E84" w:rsidRPr="008202AF" w:rsidRDefault="001D1E84" w:rsidP="001D1E84">
      <w:pPr>
        <w:autoSpaceDE w:val="0"/>
        <w:autoSpaceDN w:val="0"/>
        <w:adjustRightInd w:val="0"/>
        <w:jc w:val="both"/>
        <w:rPr>
          <w:rFonts w:ascii="Arial" w:hAnsi="Arial" w:cs="Arial"/>
          <w:color w:val="000099"/>
          <w:lang w:bidi="hi-IN"/>
        </w:rPr>
      </w:pPr>
      <w:r w:rsidRPr="008202AF">
        <w:rPr>
          <w:rFonts w:ascii="Arial" w:hAnsi="Arial" w:cs="Arial"/>
          <w:color w:val="000099"/>
          <w:lang w:bidi="hi-IN"/>
        </w:rPr>
        <w:t>LIC of India does not bind itself to accept the lowest or any tender and reserves the right to reject all or any bid or cancel the tender without assigning any reason whatsoever.</w:t>
      </w:r>
    </w:p>
    <w:p w:rsidR="001D1E84" w:rsidRPr="008202AF" w:rsidRDefault="001D1E84" w:rsidP="001D1E84">
      <w:pPr>
        <w:pStyle w:val="NoSpacing"/>
        <w:spacing w:line="276" w:lineRule="auto"/>
        <w:jc w:val="both"/>
        <w:rPr>
          <w:rFonts w:ascii="Arial" w:hAnsi="Arial" w:cs="Arial"/>
          <w:color w:val="000099"/>
        </w:rPr>
      </w:pPr>
      <w:r w:rsidRPr="008202AF">
        <w:rPr>
          <w:rFonts w:ascii="Arial" w:hAnsi="Arial" w:cs="Arial"/>
          <w:color w:val="000099"/>
        </w:rPr>
        <w:t>Decision of the Corporation will be final, conclusive and binding on the tenderers and the Corporation takes no responsibility for any delay whatsoever for submission of tender after the last date and time given in the schedule.</w:t>
      </w:r>
    </w:p>
    <w:p w:rsidR="001D1E84" w:rsidRPr="008202AF" w:rsidRDefault="001D1E84" w:rsidP="001D1E84">
      <w:pPr>
        <w:autoSpaceDE w:val="0"/>
        <w:autoSpaceDN w:val="0"/>
        <w:adjustRightInd w:val="0"/>
        <w:jc w:val="both"/>
        <w:rPr>
          <w:rFonts w:ascii="Arial" w:hAnsi="Arial" w:cs="Arial"/>
          <w:color w:val="000099"/>
          <w:lang w:bidi="hi-IN"/>
        </w:rPr>
      </w:pPr>
    </w:p>
    <w:p w:rsidR="001D1E84" w:rsidRDefault="001D1E84" w:rsidP="001D1E84">
      <w:pPr>
        <w:pStyle w:val="NoSpacing"/>
        <w:spacing w:line="276" w:lineRule="auto"/>
        <w:rPr>
          <w:rFonts w:ascii="Arial" w:hAnsi="Arial" w:cs="Arial"/>
          <w:color w:val="000099"/>
        </w:rPr>
      </w:pPr>
    </w:p>
    <w:p w:rsidR="00430EC3" w:rsidRPr="008202AF" w:rsidRDefault="00430EC3" w:rsidP="001D1E84">
      <w:pPr>
        <w:pStyle w:val="NoSpacing"/>
        <w:spacing w:line="276" w:lineRule="auto"/>
        <w:rPr>
          <w:rFonts w:ascii="Arial" w:hAnsi="Arial" w:cs="Arial"/>
          <w:color w:val="000099"/>
        </w:rPr>
      </w:pPr>
    </w:p>
    <w:p w:rsidR="001D1E84" w:rsidRPr="008202AF" w:rsidRDefault="001D1E84" w:rsidP="001D1E84">
      <w:pPr>
        <w:pStyle w:val="NoSpacing"/>
        <w:spacing w:line="276" w:lineRule="auto"/>
        <w:rPr>
          <w:rFonts w:ascii="Arial" w:hAnsi="Arial" w:cs="Arial"/>
          <w:color w:val="000099"/>
        </w:rPr>
      </w:pP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00430EC3">
        <w:rPr>
          <w:rFonts w:ascii="Arial" w:hAnsi="Arial" w:cs="Arial"/>
          <w:color w:val="000099"/>
        </w:rPr>
        <w:t xml:space="preserve">               </w:t>
      </w:r>
      <w:r w:rsidR="004E20FA">
        <w:rPr>
          <w:rFonts w:ascii="Arial" w:hAnsi="Arial" w:cs="Arial"/>
          <w:color w:val="000099"/>
        </w:rPr>
        <w:t>SENIOR  DIVISIONAL MANAGER</w:t>
      </w:r>
    </w:p>
    <w:p w:rsidR="001D1E84" w:rsidRPr="008202AF" w:rsidRDefault="001D1E84" w:rsidP="001D1E84">
      <w:pPr>
        <w:rPr>
          <w:rFonts w:ascii="Arial" w:hAnsi="Arial" w:cs="Arial"/>
          <w:b/>
          <w:color w:val="000099"/>
          <w:sz w:val="32"/>
          <w:szCs w:val="32"/>
        </w:rPr>
      </w:pPr>
    </w:p>
    <w:p w:rsidR="001D1E84" w:rsidRPr="008202AF" w:rsidRDefault="001D1E84" w:rsidP="001D1E84">
      <w:pPr>
        <w:rPr>
          <w:rFonts w:ascii="Arial" w:hAnsi="Arial" w:cs="Arial"/>
          <w:b/>
          <w:color w:val="000099"/>
          <w:sz w:val="32"/>
          <w:szCs w:val="32"/>
        </w:rPr>
      </w:pPr>
    </w:p>
    <w:p w:rsidR="001D1E84" w:rsidRPr="008202AF" w:rsidRDefault="001D1E84" w:rsidP="001D1E84">
      <w:pPr>
        <w:rPr>
          <w:rFonts w:ascii="Arial" w:hAnsi="Arial" w:cs="Arial"/>
          <w:b/>
          <w:color w:val="000099"/>
          <w:sz w:val="32"/>
          <w:szCs w:val="32"/>
        </w:rPr>
        <w:sectPr w:rsidR="001D1E84" w:rsidRPr="008202AF" w:rsidSect="00AB53B5">
          <w:headerReference w:type="default" r:id="rId9"/>
          <w:footerReference w:type="default" r:id="rId10"/>
          <w:headerReference w:type="first" r:id="rId11"/>
          <w:footerReference w:type="first" r:id="rId12"/>
          <w:pgSz w:w="11907" w:h="16839" w:code="9"/>
          <w:pgMar w:top="1440" w:right="927" w:bottom="1440" w:left="1440" w:header="720" w:footer="288" w:gutter="0"/>
          <w:cols w:space="720"/>
          <w:titlePg/>
          <w:docGrid w:linePitch="360"/>
        </w:sectPr>
      </w:pPr>
    </w:p>
    <w:p w:rsidR="001D1E84" w:rsidRPr="008202AF" w:rsidRDefault="001D1E84" w:rsidP="001D1E84">
      <w:pPr>
        <w:pBdr>
          <w:top w:val="single" w:sz="4" w:space="1" w:color="auto"/>
          <w:left w:val="single" w:sz="4" w:space="4" w:color="auto"/>
          <w:bottom w:val="single" w:sz="4" w:space="1" w:color="auto"/>
          <w:right w:val="single" w:sz="4" w:space="4" w:color="auto"/>
        </w:pBdr>
        <w:rPr>
          <w:rFonts w:ascii="Arial" w:hAnsi="Arial" w:cs="Arial"/>
          <w:b/>
          <w:color w:val="000099"/>
          <w:sz w:val="28"/>
          <w:szCs w:val="28"/>
        </w:rPr>
      </w:pPr>
      <w:r w:rsidRPr="008202AF">
        <w:rPr>
          <w:rFonts w:ascii="Arial" w:hAnsi="Arial" w:cs="Arial"/>
          <w:b/>
          <w:color w:val="000099"/>
          <w:sz w:val="28"/>
          <w:szCs w:val="28"/>
        </w:rPr>
        <w:lastRenderedPageBreak/>
        <w:t xml:space="preserve">     PART B – GENERAL RULES AND INSTRUCTIONS TO TENDERERS</w:t>
      </w:r>
    </w:p>
    <w:p w:rsidR="001D1E84" w:rsidRPr="008202AF" w:rsidRDefault="001D1E84" w:rsidP="001D1E84">
      <w:pPr>
        <w:jc w:val="both"/>
        <w:rPr>
          <w:rFonts w:ascii="Arial" w:hAnsi="Arial" w:cs="Arial"/>
          <w:color w:val="000099"/>
        </w:rPr>
      </w:pPr>
      <w:r w:rsidRPr="008202AF">
        <w:rPr>
          <w:rFonts w:ascii="Arial" w:hAnsi="Arial" w:cs="Arial"/>
          <w:color w:val="000099"/>
        </w:rPr>
        <w:t xml:space="preserve">Life Insurance Corporation Of India,  Mumbai  ( hereinafter referred to as “The Corporation”) invites </w:t>
      </w:r>
      <w:r w:rsidRPr="000305A8">
        <w:rPr>
          <w:rFonts w:ascii="Arial" w:hAnsi="Arial" w:cs="Arial"/>
          <w:color w:val="000099"/>
        </w:rPr>
        <w:t>tenders from reputed, licensed organizations / Agencies</w:t>
      </w:r>
      <w:r w:rsidRPr="008202AF">
        <w:rPr>
          <w:color w:val="000099"/>
        </w:rPr>
        <w:t xml:space="preserve"> </w:t>
      </w:r>
      <w:r w:rsidR="00430EC3">
        <w:rPr>
          <w:rFonts w:ascii="Arial" w:hAnsi="Arial" w:cs="Arial"/>
          <w:color w:val="000099"/>
        </w:rPr>
        <w:t xml:space="preserve">with their fully operational </w:t>
      </w:r>
      <w:r w:rsidR="00DC4CFA">
        <w:rPr>
          <w:rFonts w:ascii="Arial" w:hAnsi="Arial" w:cs="Arial"/>
          <w:color w:val="000099"/>
        </w:rPr>
        <w:t xml:space="preserve">office </w:t>
      </w:r>
      <w:r w:rsidRPr="008202AF">
        <w:rPr>
          <w:rFonts w:ascii="Arial" w:hAnsi="Arial" w:cs="Arial"/>
          <w:color w:val="000099"/>
        </w:rPr>
        <w:t xml:space="preserve"> in Mumbai for Office Upkeep and Housekeeping service</w:t>
      </w:r>
      <w:r w:rsidR="00E17509">
        <w:rPr>
          <w:rFonts w:ascii="Arial" w:hAnsi="Arial" w:cs="Arial"/>
          <w:color w:val="000099"/>
        </w:rPr>
        <w:t xml:space="preserve">s for its Departments located in </w:t>
      </w:r>
      <w:r w:rsidR="00FB144A">
        <w:rPr>
          <w:rFonts w:ascii="Arial" w:hAnsi="Arial" w:cs="Arial"/>
          <w:color w:val="000099"/>
        </w:rPr>
        <w:t xml:space="preserve">Mumbai Divisional </w:t>
      </w:r>
      <w:r w:rsidR="00EC3E24" w:rsidRPr="008202AF">
        <w:rPr>
          <w:rFonts w:ascii="Arial" w:hAnsi="Arial" w:cs="Arial"/>
          <w:color w:val="000099"/>
        </w:rPr>
        <w:t>Office</w:t>
      </w:r>
      <w:r w:rsidR="00FB144A">
        <w:rPr>
          <w:rFonts w:ascii="Arial" w:hAnsi="Arial" w:cs="Arial"/>
          <w:color w:val="000099"/>
        </w:rPr>
        <w:t>-I</w:t>
      </w:r>
      <w:r w:rsidR="00B83C24">
        <w:rPr>
          <w:rFonts w:ascii="Arial" w:hAnsi="Arial" w:cs="Arial"/>
          <w:color w:val="000099"/>
        </w:rPr>
        <w:t xml:space="preserve"> </w:t>
      </w:r>
      <w:r w:rsidR="00E17509">
        <w:rPr>
          <w:rFonts w:ascii="Arial" w:hAnsi="Arial" w:cs="Arial"/>
          <w:color w:val="000099"/>
        </w:rPr>
        <w:t xml:space="preserve">located at </w:t>
      </w:r>
      <w:r w:rsidRPr="008202AF">
        <w:rPr>
          <w:rFonts w:ascii="Arial" w:hAnsi="Arial" w:cs="Arial"/>
          <w:color w:val="000099"/>
        </w:rPr>
        <w:t>Yogakshema , Jeevan</w:t>
      </w:r>
      <w:r w:rsidR="000305A8">
        <w:rPr>
          <w:rFonts w:ascii="Arial" w:hAnsi="Arial" w:cs="Arial"/>
          <w:color w:val="000099"/>
        </w:rPr>
        <w:t xml:space="preserve"> </w:t>
      </w:r>
      <w:r w:rsidRPr="008202AF">
        <w:rPr>
          <w:rFonts w:ascii="Arial" w:hAnsi="Arial" w:cs="Arial"/>
          <w:color w:val="000099"/>
        </w:rPr>
        <w:t>Bima</w:t>
      </w:r>
      <w:r w:rsidR="000305A8">
        <w:rPr>
          <w:rFonts w:ascii="Arial" w:hAnsi="Arial" w:cs="Arial"/>
          <w:color w:val="000099"/>
        </w:rPr>
        <w:t xml:space="preserve"> </w:t>
      </w:r>
      <w:r w:rsidRPr="008202AF">
        <w:rPr>
          <w:rFonts w:ascii="Arial" w:hAnsi="Arial" w:cs="Arial"/>
          <w:color w:val="000099"/>
        </w:rPr>
        <w:t>Marg, Nariman Point , Mumbai- 400021</w:t>
      </w:r>
      <w:r w:rsidR="00F702CE">
        <w:rPr>
          <w:rFonts w:ascii="Arial" w:hAnsi="Arial" w:cs="Arial"/>
          <w:color w:val="000099"/>
        </w:rPr>
        <w:t xml:space="preserve">,  </w:t>
      </w:r>
      <w:r w:rsidR="00F702CE" w:rsidRPr="000701F7">
        <w:rPr>
          <w:rFonts w:ascii="Arial" w:hAnsi="Arial" w:cs="Arial"/>
          <w:b/>
          <w:color w:val="000099"/>
        </w:rPr>
        <w:t>as per Annexure D</w:t>
      </w:r>
      <w:r w:rsidRPr="008202AF">
        <w:rPr>
          <w:rFonts w:ascii="Arial" w:hAnsi="Arial" w:cs="Arial"/>
          <w:color w:val="000099"/>
        </w:rPr>
        <w:t xml:space="preserve"> (Please refer to scope of work in instructions to Bidders herein below) for a period of </w:t>
      </w:r>
      <w:r w:rsidR="00EC3E24" w:rsidRPr="008202AF">
        <w:rPr>
          <w:rFonts w:ascii="Arial" w:hAnsi="Arial" w:cs="Arial"/>
          <w:color w:val="000099"/>
        </w:rPr>
        <w:t>2</w:t>
      </w:r>
      <w:r w:rsidRPr="008202AF">
        <w:rPr>
          <w:rFonts w:ascii="Arial" w:hAnsi="Arial" w:cs="Arial"/>
          <w:color w:val="000099"/>
        </w:rPr>
        <w:t xml:space="preserve"> Year  (T</w:t>
      </w:r>
      <w:r w:rsidR="00EC3E24" w:rsidRPr="008202AF">
        <w:rPr>
          <w:rFonts w:ascii="Arial" w:hAnsi="Arial" w:cs="Arial"/>
          <w:color w:val="000099"/>
        </w:rPr>
        <w:t xml:space="preserve">wenty Four </w:t>
      </w:r>
      <w:r w:rsidRPr="008202AF">
        <w:rPr>
          <w:rFonts w:ascii="Arial" w:hAnsi="Arial" w:cs="Arial"/>
          <w:color w:val="000099"/>
        </w:rPr>
        <w:t xml:space="preserve"> Months) from the date of awarding contract extendable by one more year depending upon the experience and at the discretion of Competent Authority of the Corporation.</w:t>
      </w:r>
    </w:p>
    <w:p w:rsidR="001D1E84" w:rsidRPr="008202AF" w:rsidRDefault="0090282B" w:rsidP="001D1E84">
      <w:pPr>
        <w:pStyle w:val="NoSpacing"/>
        <w:spacing w:line="276" w:lineRule="auto"/>
        <w:jc w:val="both"/>
        <w:rPr>
          <w:rFonts w:ascii="Arial" w:hAnsi="Arial" w:cs="Arial"/>
          <w:color w:val="000099"/>
        </w:rPr>
      </w:pPr>
      <w:r>
        <w:rPr>
          <w:rFonts w:ascii="Arial" w:hAnsi="Arial" w:cs="Arial"/>
          <w:color w:val="000099"/>
        </w:rPr>
        <w:t>1</w:t>
      </w:r>
      <w:r w:rsidR="001D1E84" w:rsidRPr="008202AF">
        <w:rPr>
          <w:rFonts w:ascii="Arial" w:hAnsi="Arial" w:cs="Arial"/>
          <w:color w:val="000099"/>
        </w:rPr>
        <w:t xml:space="preserve">. The last date and time for submission of tender is </w:t>
      </w:r>
      <w:r>
        <w:rPr>
          <w:rFonts w:ascii="Arial" w:hAnsi="Arial" w:cs="Arial"/>
          <w:color w:val="000099"/>
        </w:rPr>
        <w:t>as par Gem Specifications</w:t>
      </w:r>
      <w:r w:rsidR="00277D74">
        <w:rPr>
          <w:rFonts w:ascii="Arial" w:hAnsi="Arial" w:cs="Arial"/>
          <w:color w:val="000099"/>
        </w:rPr>
        <w:t xml:space="preserve">. </w:t>
      </w:r>
      <w:r w:rsidR="001D1E84" w:rsidRPr="008202AF">
        <w:rPr>
          <w:rFonts w:ascii="Arial" w:hAnsi="Arial" w:cs="Arial"/>
          <w:color w:val="000099"/>
        </w:rPr>
        <w:t>Decision of the Corporation in this regard will be final, conclusive and binding on the tenderers and the Corporation takes no responsibility for any delay whatsoever for submission of tender after due date and time given</w:t>
      </w:r>
      <w:r>
        <w:rPr>
          <w:rFonts w:ascii="Arial" w:hAnsi="Arial" w:cs="Arial"/>
          <w:color w:val="000099"/>
        </w:rPr>
        <w:t>.</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90282B" w:rsidP="001D1E84">
      <w:pPr>
        <w:pStyle w:val="NoSpacing"/>
        <w:spacing w:line="276" w:lineRule="auto"/>
        <w:jc w:val="both"/>
        <w:rPr>
          <w:rFonts w:ascii="Arial" w:hAnsi="Arial" w:cs="Arial"/>
          <w:color w:val="000099"/>
        </w:rPr>
      </w:pPr>
      <w:r>
        <w:rPr>
          <w:rFonts w:ascii="Arial" w:hAnsi="Arial" w:cs="Arial"/>
          <w:color w:val="000099"/>
        </w:rPr>
        <w:t>2</w:t>
      </w:r>
      <w:r w:rsidR="001D1E84" w:rsidRPr="008202AF">
        <w:rPr>
          <w:rFonts w:ascii="Arial" w:hAnsi="Arial" w:cs="Arial"/>
          <w:color w:val="000099"/>
        </w:rPr>
        <w:t xml:space="preserve">. The bid shall be valid for the period of </w:t>
      </w:r>
      <w:r w:rsidR="001D1E84" w:rsidRPr="008202AF">
        <w:rPr>
          <w:rFonts w:ascii="Arial" w:hAnsi="Arial" w:cs="Arial"/>
          <w:b/>
          <w:color w:val="000099"/>
        </w:rPr>
        <w:t>1</w:t>
      </w:r>
      <w:r>
        <w:rPr>
          <w:rFonts w:ascii="Arial" w:hAnsi="Arial" w:cs="Arial"/>
          <w:b/>
          <w:color w:val="000099"/>
        </w:rPr>
        <w:t>8</w:t>
      </w:r>
      <w:r w:rsidR="001D1E84" w:rsidRPr="008202AF">
        <w:rPr>
          <w:rFonts w:ascii="Arial" w:hAnsi="Arial" w:cs="Arial"/>
          <w:b/>
          <w:color w:val="000099"/>
        </w:rPr>
        <w:t>0 days</w:t>
      </w:r>
      <w:r w:rsidR="001D1E84" w:rsidRPr="008202AF">
        <w:rPr>
          <w:rFonts w:ascii="Arial" w:hAnsi="Arial" w:cs="Arial"/>
          <w:color w:val="000099"/>
        </w:rPr>
        <w:t xml:space="preserve"> from the last date of submission of the tender as per Notice issued in this respect.</w:t>
      </w:r>
    </w:p>
    <w:p w:rsidR="001D1E84" w:rsidRPr="008202AF" w:rsidRDefault="001D1E84" w:rsidP="001D1E84">
      <w:pPr>
        <w:pStyle w:val="NoSpacing"/>
        <w:spacing w:line="276" w:lineRule="auto"/>
        <w:jc w:val="both"/>
        <w:rPr>
          <w:rFonts w:ascii="Arial" w:hAnsi="Arial" w:cs="Arial"/>
          <w:color w:val="000099"/>
        </w:rPr>
      </w:pPr>
    </w:p>
    <w:p w:rsidR="005D5FB2" w:rsidRPr="008202AF" w:rsidRDefault="0090282B" w:rsidP="001D1E84">
      <w:pPr>
        <w:pStyle w:val="NoSpacing"/>
        <w:spacing w:line="276" w:lineRule="auto"/>
        <w:jc w:val="both"/>
        <w:rPr>
          <w:rFonts w:ascii="Arial" w:hAnsi="Arial" w:cs="Arial"/>
          <w:b/>
          <w:color w:val="000099"/>
          <w:u w:val="single"/>
        </w:rPr>
      </w:pPr>
      <w:r>
        <w:rPr>
          <w:rFonts w:ascii="Arial" w:hAnsi="Arial" w:cs="Arial"/>
          <w:color w:val="000099"/>
        </w:rPr>
        <w:t>3</w:t>
      </w:r>
      <w:r w:rsidR="001D1E84" w:rsidRPr="008202AF">
        <w:rPr>
          <w:rFonts w:ascii="Arial" w:hAnsi="Arial" w:cs="Arial"/>
          <w:color w:val="000099"/>
        </w:rPr>
        <w:t xml:space="preserve">. The tender shall be submitted in two parts i.e. Part-I (Technical Bid) and Part- II (Financial Bid). </w:t>
      </w:r>
    </w:p>
    <w:p w:rsidR="001D1E84" w:rsidRPr="008202AF" w:rsidRDefault="001D1E84" w:rsidP="001D1E84">
      <w:pPr>
        <w:pStyle w:val="NoSpacing"/>
        <w:spacing w:line="276" w:lineRule="auto"/>
        <w:jc w:val="both"/>
        <w:rPr>
          <w:rFonts w:ascii="Arial" w:hAnsi="Arial" w:cs="Arial"/>
          <w:b/>
          <w:color w:val="000099"/>
          <w:lang w:bidi="hi-IN"/>
        </w:rPr>
      </w:pPr>
    </w:p>
    <w:p w:rsidR="001D1E84" w:rsidRPr="008202AF" w:rsidRDefault="0090282B" w:rsidP="001D1E84">
      <w:pPr>
        <w:pStyle w:val="NoSpacing"/>
        <w:spacing w:line="276" w:lineRule="auto"/>
        <w:jc w:val="both"/>
        <w:rPr>
          <w:rFonts w:ascii="Arial" w:hAnsi="Arial" w:cs="Arial"/>
          <w:b/>
          <w:color w:val="000099"/>
          <w:lang w:bidi="hi-IN"/>
        </w:rPr>
      </w:pPr>
      <w:r>
        <w:rPr>
          <w:rFonts w:ascii="Arial" w:hAnsi="Arial" w:cs="Arial"/>
          <w:color w:val="000099"/>
          <w:lang w:bidi="hi-IN"/>
        </w:rPr>
        <w:t>4</w:t>
      </w:r>
      <w:r w:rsidR="001D1E84" w:rsidRPr="008202AF">
        <w:rPr>
          <w:rFonts w:ascii="Arial" w:hAnsi="Arial" w:cs="Arial"/>
          <w:color w:val="000099"/>
          <w:lang w:bidi="hi-IN"/>
        </w:rPr>
        <w:t xml:space="preserve">. </w:t>
      </w:r>
      <w:r w:rsidR="001D1E84" w:rsidRPr="008202AF">
        <w:rPr>
          <w:rFonts w:ascii="Arial" w:hAnsi="Arial" w:cs="Arial"/>
          <w:b/>
          <w:color w:val="000099"/>
          <w:lang w:bidi="hi-IN"/>
        </w:rPr>
        <w:t xml:space="preserve">Those Technical bids which are found to be in order i.e. satisfying all the stipulated conditions for Office Upkeep and Housekeeping contract shall be short-listed and financial bids of only such short-listed bidders will be opened.  </w:t>
      </w:r>
    </w:p>
    <w:p w:rsidR="001D1E84" w:rsidRPr="008202AF" w:rsidRDefault="001D1E84" w:rsidP="001D1E84">
      <w:pPr>
        <w:pStyle w:val="NoSpacing"/>
        <w:spacing w:line="276" w:lineRule="auto"/>
        <w:jc w:val="both"/>
        <w:rPr>
          <w:rFonts w:ascii="Arial" w:hAnsi="Arial" w:cs="Arial"/>
          <w:b/>
          <w:color w:val="000099"/>
          <w:lang w:bidi="hi-IN"/>
        </w:rPr>
      </w:pPr>
    </w:p>
    <w:p w:rsidR="001D1E84" w:rsidRPr="008202AF" w:rsidRDefault="0090282B" w:rsidP="001D1E84">
      <w:pPr>
        <w:autoSpaceDE w:val="0"/>
        <w:autoSpaceDN w:val="0"/>
        <w:adjustRightInd w:val="0"/>
        <w:jc w:val="both"/>
        <w:rPr>
          <w:rFonts w:ascii="Arial" w:hAnsi="Arial" w:cs="Arial"/>
          <w:color w:val="000099"/>
          <w:lang w:bidi="hi-IN"/>
        </w:rPr>
      </w:pPr>
      <w:r>
        <w:rPr>
          <w:rFonts w:ascii="Arial" w:hAnsi="Arial" w:cs="Arial"/>
          <w:color w:val="000099"/>
          <w:lang w:bidi="hi-IN"/>
        </w:rPr>
        <w:t>5.</w:t>
      </w:r>
      <w:r w:rsidR="001D1E84" w:rsidRPr="008202AF">
        <w:rPr>
          <w:rFonts w:ascii="Arial" w:hAnsi="Arial" w:cs="Arial"/>
          <w:color w:val="000099"/>
          <w:lang w:bidi="hi-IN"/>
        </w:rPr>
        <w:t xml:space="preserve"> Any Contractor submitting the tender shall be deemed to have read and understood the terms and conditions, scope of the work etc and quoted accordingly.</w:t>
      </w:r>
    </w:p>
    <w:p w:rsidR="001D1E84" w:rsidRPr="008202AF" w:rsidRDefault="0090282B" w:rsidP="001D1E84">
      <w:pPr>
        <w:autoSpaceDE w:val="0"/>
        <w:autoSpaceDN w:val="0"/>
        <w:adjustRightInd w:val="0"/>
        <w:jc w:val="both"/>
        <w:rPr>
          <w:rFonts w:ascii="Arial" w:hAnsi="Arial" w:cs="Arial"/>
          <w:b/>
          <w:color w:val="000099"/>
          <w:u w:val="single"/>
        </w:rPr>
      </w:pPr>
      <w:r>
        <w:rPr>
          <w:rFonts w:ascii="Arial" w:hAnsi="Arial" w:cs="Arial"/>
          <w:color w:val="000099"/>
          <w:lang w:bidi="hi-IN"/>
        </w:rPr>
        <w:t>6</w:t>
      </w:r>
      <w:r w:rsidR="001D1E84" w:rsidRPr="008202AF">
        <w:rPr>
          <w:rFonts w:ascii="Arial" w:hAnsi="Arial" w:cs="Arial"/>
          <w:color w:val="000099"/>
          <w:lang w:bidi="hi-IN"/>
        </w:rPr>
        <w:t xml:space="preserve">. LIC of India reserves the right to call for missing / additional requirements or otherwise from the applicant at the time of analysis of the technical bids received in response to this notice. </w:t>
      </w:r>
    </w:p>
    <w:p w:rsidR="001D1E84" w:rsidRPr="008202AF" w:rsidRDefault="0090282B" w:rsidP="001D1E84">
      <w:pPr>
        <w:pStyle w:val="NoSpacing"/>
        <w:spacing w:line="276" w:lineRule="auto"/>
        <w:jc w:val="both"/>
        <w:rPr>
          <w:rFonts w:ascii="Arial" w:hAnsi="Arial" w:cs="Arial"/>
          <w:color w:val="000099"/>
        </w:rPr>
      </w:pPr>
      <w:r>
        <w:rPr>
          <w:rFonts w:ascii="Arial" w:hAnsi="Arial" w:cs="Arial"/>
          <w:color w:val="000099"/>
        </w:rPr>
        <w:t>7</w:t>
      </w:r>
      <w:r w:rsidR="001D1E84" w:rsidRPr="008202AF">
        <w:rPr>
          <w:rFonts w:ascii="Arial" w:hAnsi="Arial" w:cs="Arial"/>
          <w:color w:val="000099"/>
        </w:rPr>
        <w:t>. Any conditional offer / tender shall not be considered.</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90282B" w:rsidP="001D1E84">
      <w:pPr>
        <w:pStyle w:val="NoSpacing"/>
        <w:spacing w:line="276" w:lineRule="auto"/>
        <w:jc w:val="both"/>
        <w:rPr>
          <w:rFonts w:ascii="Arial" w:hAnsi="Arial" w:cs="Arial"/>
          <w:color w:val="000099"/>
        </w:rPr>
      </w:pPr>
      <w:r>
        <w:rPr>
          <w:rFonts w:ascii="Arial" w:hAnsi="Arial" w:cs="Arial"/>
          <w:color w:val="000099"/>
        </w:rPr>
        <w:t>8</w:t>
      </w:r>
      <w:r w:rsidR="001D1E84" w:rsidRPr="008202AF">
        <w:rPr>
          <w:rFonts w:ascii="Arial" w:hAnsi="Arial" w:cs="Arial"/>
          <w:color w:val="000099"/>
        </w:rPr>
        <w:t xml:space="preserve">. Any modification in the tender after opening date shall not be considered. </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90282B" w:rsidP="001D1E84">
      <w:pPr>
        <w:pStyle w:val="NoSpacing"/>
        <w:spacing w:line="276" w:lineRule="auto"/>
        <w:jc w:val="both"/>
        <w:rPr>
          <w:rFonts w:ascii="Arial" w:hAnsi="Arial" w:cs="Arial"/>
          <w:b/>
          <w:bCs/>
          <w:color w:val="000099"/>
        </w:rPr>
      </w:pPr>
      <w:r>
        <w:rPr>
          <w:rFonts w:ascii="Arial" w:hAnsi="Arial" w:cs="Arial"/>
          <w:color w:val="000099"/>
        </w:rPr>
        <w:t>9</w:t>
      </w:r>
      <w:r w:rsidR="001D1E84" w:rsidRPr="008202AF">
        <w:rPr>
          <w:rFonts w:ascii="Arial" w:hAnsi="Arial" w:cs="Arial"/>
          <w:color w:val="000099"/>
        </w:rPr>
        <w:t xml:space="preserve">. The Tenderers should read and understand all the terms and conditions of the Tender before applying as the submission of the tender shall be deemed to signify the acceptance of the terms and conditions of this tender along with Annexure(s) and the successful tenderer shall sign and execute a Contract subsequently which shall be inclusive of the terms and conditions as set forth in </w:t>
      </w:r>
      <w:r w:rsidR="005D5FB2" w:rsidRPr="008202AF">
        <w:rPr>
          <w:rFonts w:ascii="Arial" w:hAnsi="Arial" w:cs="Arial"/>
          <w:b/>
          <w:color w:val="000099"/>
        </w:rPr>
        <w:t xml:space="preserve">Annexure </w:t>
      </w:r>
      <w:r w:rsidR="000701F7">
        <w:rPr>
          <w:rFonts w:ascii="Arial" w:hAnsi="Arial" w:cs="Arial"/>
          <w:b/>
          <w:color w:val="000099"/>
        </w:rPr>
        <w:t xml:space="preserve">–B </w:t>
      </w:r>
      <w:r w:rsidR="001D1E84" w:rsidRPr="008202AF">
        <w:rPr>
          <w:rFonts w:ascii="Arial" w:hAnsi="Arial" w:cs="Arial"/>
          <w:b/>
          <w:color w:val="000099"/>
        </w:rPr>
        <w:t xml:space="preserve">(TECHNICAL BID) </w:t>
      </w:r>
      <w:r w:rsidR="001D1E84" w:rsidRPr="008202AF">
        <w:rPr>
          <w:rFonts w:ascii="Arial" w:hAnsi="Arial" w:cs="Arial"/>
          <w:color w:val="000099"/>
        </w:rPr>
        <w:t>of this Tender.</w:t>
      </w:r>
    </w:p>
    <w:p w:rsidR="001D1E84" w:rsidRPr="008202AF" w:rsidRDefault="001D1E84" w:rsidP="001D1E84">
      <w:pPr>
        <w:pStyle w:val="NoSpacing"/>
        <w:spacing w:line="276" w:lineRule="auto"/>
        <w:jc w:val="both"/>
        <w:rPr>
          <w:rFonts w:ascii="Arial" w:hAnsi="Arial" w:cs="Arial"/>
          <w:color w:val="000099"/>
        </w:rPr>
      </w:pPr>
    </w:p>
    <w:p w:rsidR="001D1E84" w:rsidRPr="008202AF" w:rsidRDefault="001D1E84" w:rsidP="001D1E84">
      <w:pPr>
        <w:pStyle w:val="Default"/>
        <w:spacing w:after="157" w:line="276" w:lineRule="auto"/>
        <w:jc w:val="both"/>
        <w:rPr>
          <w:color w:val="000099"/>
          <w:sz w:val="22"/>
          <w:szCs w:val="22"/>
        </w:rPr>
      </w:pPr>
      <w:r w:rsidRPr="008202AF">
        <w:rPr>
          <w:color w:val="000099"/>
          <w:sz w:val="22"/>
          <w:szCs w:val="22"/>
        </w:rPr>
        <w:t>1</w:t>
      </w:r>
      <w:r w:rsidR="0090282B">
        <w:rPr>
          <w:color w:val="000099"/>
          <w:sz w:val="22"/>
          <w:szCs w:val="22"/>
        </w:rPr>
        <w:t>0</w:t>
      </w:r>
      <w:r w:rsidRPr="008202AF">
        <w:rPr>
          <w:color w:val="000099"/>
          <w:sz w:val="22"/>
          <w:szCs w:val="22"/>
        </w:rPr>
        <w:t xml:space="preserve">. The Contractor should be a registered body for providing office upkeep &amp; housekeeping services having valid requisite license. </w:t>
      </w:r>
    </w:p>
    <w:p w:rsidR="001D1E84" w:rsidRPr="008202AF" w:rsidRDefault="001D1E84" w:rsidP="001D1E84">
      <w:pPr>
        <w:pStyle w:val="Default"/>
        <w:spacing w:after="157" w:line="276" w:lineRule="auto"/>
        <w:jc w:val="both"/>
        <w:rPr>
          <w:color w:val="000099"/>
          <w:sz w:val="22"/>
          <w:szCs w:val="22"/>
        </w:rPr>
      </w:pPr>
      <w:r w:rsidRPr="008202AF">
        <w:rPr>
          <w:color w:val="000099"/>
          <w:sz w:val="22"/>
          <w:szCs w:val="22"/>
        </w:rPr>
        <w:lastRenderedPageBreak/>
        <w:t>1</w:t>
      </w:r>
      <w:r w:rsidR="0090282B">
        <w:rPr>
          <w:color w:val="000099"/>
          <w:sz w:val="22"/>
          <w:szCs w:val="22"/>
        </w:rPr>
        <w:t>1</w:t>
      </w:r>
      <w:r w:rsidRPr="008202AF">
        <w:rPr>
          <w:color w:val="000099"/>
          <w:sz w:val="22"/>
          <w:szCs w:val="22"/>
        </w:rPr>
        <w:t xml:space="preserve">. The Bidders should have experience of at least 3 years in providing office upkeep and Housekeeping Services. </w:t>
      </w:r>
    </w:p>
    <w:p w:rsidR="001D1E84" w:rsidRPr="008202AF" w:rsidRDefault="001D1E84" w:rsidP="001D1E84">
      <w:pPr>
        <w:pStyle w:val="Default"/>
        <w:spacing w:after="157" w:line="276" w:lineRule="auto"/>
        <w:jc w:val="both"/>
        <w:rPr>
          <w:color w:val="000099"/>
          <w:sz w:val="22"/>
          <w:szCs w:val="22"/>
          <w:lang w:bidi="ar-SA"/>
        </w:rPr>
      </w:pPr>
      <w:r w:rsidRPr="008202AF">
        <w:rPr>
          <w:color w:val="000099"/>
          <w:sz w:val="22"/>
          <w:szCs w:val="22"/>
        </w:rPr>
        <w:t>1</w:t>
      </w:r>
      <w:r w:rsidR="0090282B">
        <w:rPr>
          <w:color w:val="000099"/>
          <w:sz w:val="22"/>
          <w:szCs w:val="22"/>
        </w:rPr>
        <w:t>2</w:t>
      </w:r>
      <w:r w:rsidRPr="008202AF">
        <w:rPr>
          <w:color w:val="000099"/>
          <w:sz w:val="22"/>
          <w:szCs w:val="22"/>
        </w:rPr>
        <w:t xml:space="preserve">. The Bidder </w:t>
      </w:r>
      <w:r w:rsidR="00BC1849">
        <w:rPr>
          <w:color w:val="000099"/>
          <w:sz w:val="22"/>
          <w:szCs w:val="22"/>
        </w:rPr>
        <w:t>must have successfully executed/completed at least one single order of 80% of the Estimated Bid value or 2 order each of 50% of the Estimated Bid value or 3 orders each of 40% of the Estimated Bid Value for similar services(s) in last three years to any Central/State Govt</w:t>
      </w:r>
      <w:r w:rsidR="00B83C24">
        <w:rPr>
          <w:color w:val="000099"/>
          <w:sz w:val="22"/>
          <w:szCs w:val="22"/>
        </w:rPr>
        <w:t xml:space="preserve"> </w:t>
      </w:r>
      <w:r w:rsidR="00BC1849">
        <w:rPr>
          <w:color w:val="000099"/>
          <w:sz w:val="22"/>
          <w:szCs w:val="22"/>
        </w:rPr>
        <w:t>Organisation/PSU/Public Listed Company.</w:t>
      </w:r>
    </w:p>
    <w:p w:rsidR="001D1E84" w:rsidRPr="008202AF" w:rsidRDefault="001D1E84" w:rsidP="001D1E84">
      <w:pPr>
        <w:pStyle w:val="Default"/>
        <w:spacing w:after="157" w:line="276" w:lineRule="auto"/>
        <w:jc w:val="both"/>
        <w:rPr>
          <w:color w:val="000099"/>
          <w:sz w:val="22"/>
          <w:szCs w:val="22"/>
          <w:lang w:bidi="ar-SA"/>
        </w:rPr>
      </w:pPr>
      <w:r w:rsidRPr="008202AF">
        <w:rPr>
          <w:color w:val="000099"/>
          <w:sz w:val="22"/>
          <w:szCs w:val="22"/>
        </w:rPr>
        <w:t>1</w:t>
      </w:r>
      <w:r w:rsidR="00B13ED4">
        <w:rPr>
          <w:color w:val="000099"/>
          <w:sz w:val="22"/>
          <w:szCs w:val="22"/>
        </w:rPr>
        <w:t>3</w:t>
      </w:r>
      <w:r w:rsidRPr="008202AF">
        <w:rPr>
          <w:color w:val="000099"/>
          <w:sz w:val="22"/>
          <w:szCs w:val="22"/>
        </w:rPr>
        <w:t xml:space="preserve">. The average Annual Turnover from Housekeeping business during last 3 years should be at least </w:t>
      </w:r>
      <w:r w:rsidRPr="008202AF">
        <w:rPr>
          <w:color w:val="000099"/>
          <w:sz w:val="22"/>
          <w:szCs w:val="22"/>
          <w:lang w:bidi="ar-SA"/>
        </w:rPr>
        <w:t>₹</w:t>
      </w:r>
      <w:r w:rsidR="00B61CE2">
        <w:rPr>
          <w:color w:val="000099"/>
          <w:sz w:val="22"/>
          <w:szCs w:val="22"/>
          <w:lang w:bidi="ar-SA"/>
        </w:rPr>
        <w:t xml:space="preserve">1 Crore </w:t>
      </w:r>
      <w:r w:rsidRPr="008202AF">
        <w:rPr>
          <w:color w:val="000099"/>
          <w:sz w:val="22"/>
          <w:szCs w:val="22"/>
          <w:lang w:bidi="ar-SA"/>
        </w:rPr>
        <w:t xml:space="preserve"> per annum. </w:t>
      </w:r>
    </w:p>
    <w:p w:rsidR="001D1E84" w:rsidRPr="008202AF" w:rsidRDefault="001D1E84" w:rsidP="001D1E84">
      <w:pPr>
        <w:pStyle w:val="Default"/>
        <w:spacing w:after="157" w:line="276" w:lineRule="auto"/>
        <w:jc w:val="both"/>
        <w:rPr>
          <w:color w:val="000099"/>
          <w:sz w:val="22"/>
          <w:szCs w:val="22"/>
        </w:rPr>
      </w:pPr>
      <w:r w:rsidRPr="008202AF">
        <w:rPr>
          <w:color w:val="000099"/>
          <w:sz w:val="22"/>
          <w:szCs w:val="22"/>
          <w:lang w:bidi="ar-SA"/>
        </w:rPr>
        <w:t>1</w:t>
      </w:r>
      <w:r w:rsidR="00B13ED4">
        <w:rPr>
          <w:color w:val="000099"/>
          <w:sz w:val="22"/>
          <w:szCs w:val="22"/>
          <w:lang w:bidi="ar-SA"/>
        </w:rPr>
        <w:t>4</w:t>
      </w:r>
      <w:r w:rsidRPr="008202AF">
        <w:rPr>
          <w:color w:val="000099"/>
          <w:sz w:val="22"/>
          <w:szCs w:val="22"/>
          <w:lang w:bidi="ar-SA"/>
        </w:rPr>
        <w:t>. The firm / Contractor should be a profitable company</w:t>
      </w:r>
      <w:r w:rsidRPr="008202AF">
        <w:rPr>
          <w:color w:val="000099"/>
          <w:sz w:val="22"/>
          <w:szCs w:val="22"/>
        </w:rPr>
        <w:t xml:space="preserve">. The firm should have made profits in at least 2 out of the last three financial years (FY </w:t>
      </w:r>
      <w:r w:rsidR="00E17509">
        <w:rPr>
          <w:color w:val="000099"/>
          <w:sz w:val="22"/>
          <w:szCs w:val="22"/>
        </w:rPr>
        <w:t>2021-22</w:t>
      </w:r>
      <w:r w:rsidRPr="008202AF">
        <w:rPr>
          <w:color w:val="000099"/>
          <w:sz w:val="22"/>
          <w:szCs w:val="22"/>
        </w:rPr>
        <w:t xml:space="preserve">, </w:t>
      </w:r>
      <w:r w:rsidR="00E17509">
        <w:rPr>
          <w:color w:val="000099"/>
          <w:sz w:val="22"/>
          <w:szCs w:val="22"/>
        </w:rPr>
        <w:t xml:space="preserve">2022-23 </w:t>
      </w:r>
      <w:r w:rsidRPr="008202AF">
        <w:rPr>
          <w:color w:val="000099"/>
          <w:sz w:val="22"/>
          <w:szCs w:val="22"/>
        </w:rPr>
        <w:t>&amp;</w:t>
      </w:r>
      <w:r w:rsidR="00CA26B2">
        <w:rPr>
          <w:color w:val="000099"/>
          <w:sz w:val="22"/>
          <w:szCs w:val="22"/>
        </w:rPr>
        <w:t xml:space="preserve"> </w:t>
      </w:r>
      <w:r w:rsidR="00E17509">
        <w:rPr>
          <w:color w:val="000099"/>
          <w:sz w:val="22"/>
          <w:szCs w:val="22"/>
        </w:rPr>
        <w:t>2023-24</w:t>
      </w:r>
      <w:r w:rsidRPr="008202AF">
        <w:rPr>
          <w:color w:val="000099"/>
          <w:sz w:val="22"/>
          <w:szCs w:val="22"/>
        </w:rPr>
        <w:t xml:space="preserve">). </w:t>
      </w:r>
    </w:p>
    <w:p w:rsidR="001D1E84" w:rsidRPr="008202AF" w:rsidRDefault="001D1E84" w:rsidP="001D1E84">
      <w:pPr>
        <w:pStyle w:val="Default"/>
        <w:spacing w:line="276" w:lineRule="auto"/>
        <w:jc w:val="both"/>
        <w:rPr>
          <w:color w:val="000099"/>
          <w:sz w:val="22"/>
          <w:szCs w:val="22"/>
        </w:rPr>
      </w:pPr>
      <w:r w:rsidRPr="008202AF">
        <w:rPr>
          <w:color w:val="000099"/>
          <w:sz w:val="22"/>
          <w:szCs w:val="22"/>
        </w:rPr>
        <w:t>1</w:t>
      </w:r>
      <w:r w:rsidR="00B13ED4">
        <w:rPr>
          <w:color w:val="000099"/>
          <w:sz w:val="22"/>
          <w:szCs w:val="22"/>
        </w:rPr>
        <w:t>5.</w:t>
      </w:r>
      <w:r w:rsidR="001E4DA9">
        <w:rPr>
          <w:color w:val="000099"/>
          <w:sz w:val="22"/>
          <w:szCs w:val="22"/>
        </w:rPr>
        <w:t>Copies of contracts / work orders and documentary evidence of successful execution / completion in support of Past Experience of Similar Services along with names, address and contact details of clients shall be uploaded with the</w:t>
      </w:r>
      <w:r w:rsidR="000E1EA8">
        <w:rPr>
          <w:color w:val="000099"/>
          <w:sz w:val="22"/>
          <w:szCs w:val="22"/>
        </w:rPr>
        <w:t xml:space="preserve"> bid for verification by the Bu</w:t>
      </w:r>
      <w:r w:rsidR="001E4DA9">
        <w:rPr>
          <w:color w:val="000099"/>
          <w:sz w:val="22"/>
          <w:szCs w:val="22"/>
        </w:rPr>
        <w:t>yer.</w:t>
      </w:r>
    </w:p>
    <w:p w:rsidR="001D1E84" w:rsidRPr="008202AF" w:rsidRDefault="001D1E84" w:rsidP="001D1E84">
      <w:pPr>
        <w:pStyle w:val="Default"/>
        <w:spacing w:line="276" w:lineRule="auto"/>
        <w:jc w:val="both"/>
        <w:rPr>
          <w:color w:val="000099"/>
          <w:sz w:val="22"/>
          <w:szCs w:val="22"/>
        </w:rPr>
      </w:pPr>
    </w:p>
    <w:p w:rsidR="001D1E84" w:rsidRPr="008202AF" w:rsidRDefault="001D1E84" w:rsidP="001D1E84">
      <w:pPr>
        <w:pStyle w:val="Default"/>
        <w:spacing w:line="276" w:lineRule="auto"/>
        <w:jc w:val="both"/>
        <w:rPr>
          <w:color w:val="000099"/>
          <w:sz w:val="22"/>
          <w:szCs w:val="22"/>
        </w:rPr>
      </w:pPr>
      <w:r w:rsidRPr="008202AF">
        <w:rPr>
          <w:color w:val="000099"/>
          <w:sz w:val="22"/>
          <w:szCs w:val="22"/>
        </w:rPr>
        <w:t>1</w:t>
      </w:r>
      <w:r w:rsidR="00B13ED4">
        <w:rPr>
          <w:color w:val="000099"/>
          <w:sz w:val="22"/>
          <w:szCs w:val="22"/>
        </w:rPr>
        <w:t>6</w:t>
      </w:r>
      <w:r w:rsidRPr="008202AF">
        <w:rPr>
          <w:color w:val="000099"/>
          <w:sz w:val="22"/>
          <w:szCs w:val="22"/>
        </w:rPr>
        <w:t xml:space="preserve">. The Bidders should ensure and confirm that they have the entire mandatory compliance certificates / registrations / license under various applicable laws including labour laws applicable for the state of Maharashtra. The Contractor shall ensure that none of his employees are paid salary / wages which are less than the prescribed amount under the Minimum Wages Act 1948 by the Government of India or by the State Government or any other Authority constituted by or under any law, </w:t>
      </w:r>
      <w:r w:rsidRPr="008202AF">
        <w:rPr>
          <w:b/>
          <w:bCs/>
          <w:color w:val="000099"/>
          <w:sz w:val="22"/>
          <w:szCs w:val="22"/>
          <w:u w:val="single"/>
        </w:rPr>
        <w:t>whichever is higher</w:t>
      </w:r>
      <w:r w:rsidRPr="008202AF">
        <w:rPr>
          <w:color w:val="000099"/>
          <w:sz w:val="22"/>
          <w:szCs w:val="22"/>
        </w:rPr>
        <w:t>, for the category of workers employed by them from time to time.  The Bidder should c</w:t>
      </w:r>
      <w:r w:rsidRPr="008202AF">
        <w:rPr>
          <w:b/>
          <w:bCs/>
          <w:color w:val="000099"/>
          <w:sz w:val="22"/>
          <w:szCs w:val="22"/>
        </w:rPr>
        <w:t xml:space="preserve">omply with various provisions of Contract Labour (R &amp; A) Act 1970 and Central Rules 1971 and </w:t>
      </w:r>
      <w:r w:rsidRPr="008202AF">
        <w:rPr>
          <w:color w:val="000099"/>
          <w:sz w:val="22"/>
          <w:szCs w:val="22"/>
        </w:rPr>
        <w:t>should enclose the copies of the following:</w:t>
      </w:r>
    </w:p>
    <w:p w:rsidR="001D1E84" w:rsidRPr="008202AF" w:rsidRDefault="001D1E84" w:rsidP="001D1E84">
      <w:pPr>
        <w:pStyle w:val="Default"/>
        <w:spacing w:line="276" w:lineRule="auto"/>
        <w:rPr>
          <w:color w:val="000099"/>
          <w:sz w:val="22"/>
          <w:szCs w:val="22"/>
        </w:rPr>
      </w:pPr>
    </w:p>
    <w:p w:rsidR="001D1E84" w:rsidRPr="008202AF" w:rsidRDefault="001D1E84" w:rsidP="001D1E84">
      <w:pPr>
        <w:pStyle w:val="NoSpacing"/>
        <w:numPr>
          <w:ilvl w:val="0"/>
          <w:numId w:val="8"/>
        </w:numPr>
        <w:rPr>
          <w:rFonts w:ascii="Arial" w:hAnsi="Arial" w:cs="Arial"/>
          <w:color w:val="000099"/>
        </w:rPr>
      </w:pPr>
      <w:r w:rsidRPr="008202AF">
        <w:rPr>
          <w:rFonts w:ascii="Arial" w:hAnsi="Arial" w:cs="Arial"/>
          <w:color w:val="000099"/>
        </w:rPr>
        <w:t xml:space="preserve"> License from </w:t>
      </w:r>
      <w:r w:rsidRPr="008202AF">
        <w:rPr>
          <w:rFonts w:ascii="Arial" w:hAnsi="Arial" w:cs="Arial"/>
          <w:b/>
          <w:bCs/>
          <w:color w:val="000099"/>
        </w:rPr>
        <w:t xml:space="preserve">Labour Commissioner </w:t>
      </w:r>
      <w:r w:rsidRPr="008202AF">
        <w:rPr>
          <w:rFonts w:ascii="Arial" w:hAnsi="Arial" w:cs="Arial"/>
          <w:color w:val="000099"/>
        </w:rPr>
        <w:t xml:space="preserve">to employ contract labour under the Contract </w:t>
      </w:r>
      <w:r w:rsidR="00A42007" w:rsidRPr="008202AF">
        <w:rPr>
          <w:rFonts w:ascii="Arial" w:hAnsi="Arial" w:cs="Arial"/>
          <w:color w:val="000099"/>
        </w:rPr>
        <w:t>Labour Act</w:t>
      </w:r>
      <w:r w:rsidRPr="008202AF">
        <w:rPr>
          <w:rFonts w:ascii="Arial" w:hAnsi="Arial" w:cs="Arial"/>
          <w:color w:val="000099"/>
        </w:rPr>
        <w:t xml:space="preserve">. </w:t>
      </w:r>
    </w:p>
    <w:p w:rsidR="001D1E84" w:rsidRPr="008202AF" w:rsidRDefault="001D1E84" w:rsidP="001D1E84">
      <w:pPr>
        <w:pStyle w:val="NoSpacing"/>
        <w:numPr>
          <w:ilvl w:val="0"/>
          <w:numId w:val="8"/>
        </w:numPr>
        <w:rPr>
          <w:rFonts w:ascii="Arial" w:hAnsi="Arial" w:cs="Arial"/>
          <w:color w:val="000099"/>
        </w:rPr>
      </w:pPr>
      <w:r w:rsidRPr="008202AF">
        <w:rPr>
          <w:rFonts w:ascii="Arial" w:hAnsi="Arial" w:cs="Arial"/>
          <w:color w:val="000099"/>
        </w:rPr>
        <w:t xml:space="preserve"> Registration certificate under </w:t>
      </w:r>
      <w:r w:rsidRPr="008202AF">
        <w:rPr>
          <w:rFonts w:ascii="Arial" w:hAnsi="Arial" w:cs="Arial"/>
          <w:b/>
          <w:bCs/>
          <w:color w:val="000099"/>
        </w:rPr>
        <w:t>Employees Provident Act</w:t>
      </w:r>
      <w:r w:rsidRPr="008202AF">
        <w:rPr>
          <w:rFonts w:ascii="Arial" w:hAnsi="Arial" w:cs="Arial"/>
          <w:color w:val="000099"/>
        </w:rPr>
        <w:t>.</w:t>
      </w:r>
    </w:p>
    <w:p w:rsidR="001D1E84" w:rsidRPr="008202AF" w:rsidRDefault="001D1E84" w:rsidP="001D1E84">
      <w:pPr>
        <w:pStyle w:val="NoSpacing"/>
        <w:numPr>
          <w:ilvl w:val="0"/>
          <w:numId w:val="8"/>
        </w:numPr>
        <w:rPr>
          <w:rFonts w:ascii="Arial" w:hAnsi="Arial" w:cs="Arial"/>
          <w:color w:val="000099"/>
        </w:rPr>
      </w:pPr>
      <w:r w:rsidRPr="008202AF">
        <w:rPr>
          <w:rFonts w:ascii="Arial" w:hAnsi="Arial" w:cs="Arial"/>
          <w:color w:val="000099"/>
        </w:rPr>
        <w:t xml:space="preserve"> Registration under </w:t>
      </w:r>
      <w:r w:rsidRPr="008202AF">
        <w:rPr>
          <w:rFonts w:ascii="Arial" w:hAnsi="Arial" w:cs="Arial"/>
          <w:b/>
          <w:bCs/>
          <w:color w:val="000099"/>
        </w:rPr>
        <w:t>Employees State Insurance Act.</w:t>
      </w:r>
    </w:p>
    <w:p w:rsidR="001D1E84" w:rsidRPr="008202AF" w:rsidRDefault="001D1E84" w:rsidP="001D1E84">
      <w:pPr>
        <w:pStyle w:val="NoSpacing"/>
        <w:numPr>
          <w:ilvl w:val="0"/>
          <w:numId w:val="8"/>
        </w:numPr>
        <w:rPr>
          <w:rFonts w:ascii="Arial" w:hAnsi="Arial" w:cs="Arial"/>
          <w:color w:val="000099"/>
        </w:rPr>
      </w:pPr>
      <w:r w:rsidRPr="008202AF">
        <w:rPr>
          <w:rFonts w:ascii="Arial" w:hAnsi="Arial" w:cs="Arial"/>
          <w:color w:val="000099"/>
        </w:rPr>
        <w:t xml:space="preserve"> Latest </w:t>
      </w:r>
      <w:r w:rsidRPr="008202AF">
        <w:rPr>
          <w:rFonts w:ascii="Arial" w:hAnsi="Arial" w:cs="Arial"/>
          <w:b/>
          <w:bCs/>
          <w:color w:val="000099"/>
        </w:rPr>
        <w:t xml:space="preserve">Income tax </w:t>
      </w:r>
      <w:r w:rsidRPr="008202AF">
        <w:rPr>
          <w:rFonts w:ascii="Arial" w:hAnsi="Arial" w:cs="Arial"/>
          <w:color w:val="000099"/>
        </w:rPr>
        <w:t xml:space="preserve">clearance certificate, if any and PAN Card of the Contractor. </w:t>
      </w:r>
    </w:p>
    <w:p w:rsidR="001D1E84" w:rsidRPr="008202AF" w:rsidRDefault="001D1E84" w:rsidP="001D1E84">
      <w:pPr>
        <w:pStyle w:val="NoSpacing"/>
        <w:numPr>
          <w:ilvl w:val="0"/>
          <w:numId w:val="8"/>
        </w:numPr>
        <w:rPr>
          <w:rFonts w:ascii="Arial" w:hAnsi="Arial" w:cs="Arial"/>
          <w:color w:val="000099"/>
        </w:rPr>
      </w:pPr>
      <w:r w:rsidRPr="008202AF">
        <w:rPr>
          <w:rFonts w:ascii="Arial" w:hAnsi="Arial" w:cs="Arial"/>
          <w:b/>
          <w:bCs/>
          <w:color w:val="000099"/>
        </w:rPr>
        <w:t xml:space="preserve">GST registration </w:t>
      </w:r>
      <w:r w:rsidRPr="008202AF">
        <w:rPr>
          <w:rFonts w:ascii="Arial" w:hAnsi="Arial" w:cs="Arial"/>
          <w:color w:val="000099"/>
        </w:rPr>
        <w:t xml:space="preserve">Certificate.  </w:t>
      </w:r>
    </w:p>
    <w:p w:rsidR="001D1E84" w:rsidRPr="008202AF" w:rsidRDefault="00006351" w:rsidP="00006351">
      <w:pPr>
        <w:pStyle w:val="NoSpacing"/>
        <w:ind w:left="360"/>
        <w:rPr>
          <w:color w:val="000099"/>
        </w:rPr>
      </w:pPr>
      <w:r>
        <w:rPr>
          <w:rFonts w:ascii="Arial" w:hAnsi="Arial" w:cs="Arial"/>
          <w:color w:val="000099"/>
        </w:rPr>
        <w:t xml:space="preserve">6.  </w:t>
      </w:r>
      <w:r w:rsidR="001D1E84" w:rsidRPr="008202AF">
        <w:rPr>
          <w:rFonts w:ascii="Arial" w:hAnsi="Arial" w:cs="Arial"/>
          <w:color w:val="000099"/>
        </w:rPr>
        <w:t xml:space="preserve"> Copies of Audited Balance Sheets for the past 3 years</w:t>
      </w:r>
      <w:r w:rsidR="001D1E84" w:rsidRPr="008202AF">
        <w:rPr>
          <w:color w:val="000099"/>
        </w:rPr>
        <w:t xml:space="preserve">. </w:t>
      </w:r>
    </w:p>
    <w:p w:rsidR="001D1E84" w:rsidRPr="008202AF" w:rsidRDefault="001D1E84" w:rsidP="001D1E84">
      <w:pPr>
        <w:pStyle w:val="Default"/>
        <w:spacing w:line="276" w:lineRule="auto"/>
        <w:rPr>
          <w:color w:val="000099"/>
          <w:sz w:val="22"/>
          <w:szCs w:val="22"/>
        </w:rPr>
      </w:pPr>
    </w:p>
    <w:p w:rsidR="001D1E84" w:rsidRPr="008202AF" w:rsidRDefault="001D1E84" w:rsidP="001D1E84">
      <w:pPr>
        <w:pStyle w:val="Default"/>
        <w:spacing w:line="276" w:lineRule="auto"/>
        <w:jc w:val="both"/>
        <w:rPr>
          <w:color w:val="000099"/>
          <w:sz w:val="22"/>
          <w:szCs w:val="22"/>
        </w:rPr>
      </w:pPr>
      <w:r w:rsidRPr="008202AF">
        <w:rPr>
          <w:color w:val="000099"/>
          <w:sz w:val="22"/>
          <w:szCs w:val="22"/>
        </w:rPr>
        <w:t>The Bidder should not have defaulted in providing similar services and should not have been black-listed with any office of LIC of India or any other establishment. The Bidders should have proper tools &amp; tackles for providing House Keeping Services at Mumbai.</w:t>
      </w:r>
    </w:p>
    <w:p w:rsidR="001D1E84" w:rsidRPr="008202AF" w:rsidRDefault="001D1E84" w:rsidP="001D1E84">
      <w:pPr>
        <w:pStyle w:val="Default"/>
        <w:spacing w:line="276" w:lineRule="auto"/>
        <w:jc w:val="both"/>
        <w:rPr>
          <w:color w:val="000099"/>
          <w:sz w:val="22"/>
          <w:szCs w:val="22"/>
        </w:rPr>
      </w:pPr>
    </w:p>
    <w:p w:rsidR="001D1E84" w:rsidRPr="008202AF" w:rsidRDefault="001D1E84" w:rsidP="001D1E84">
      <w:pPr>
        <w:pStyle w:val="Default"/>
        <w:spacing w:line="276" w:lineRule="auto"/>
        <w:jc w:val="both"/>
        <w:rPr>
          <w:color w:val="000099"/>
          <w:sz w:val="22"/>
          <w:szCs w:val="22"/>
        </w:rPr>
      </w:pPr>
      <w:r w:rsidRPr="008202AF">
        <w:rPr>
          <w:color w:val="000099"/>
          <w:sz w:val="22"/>
          <w:szCs w:val="22"/>
        </w:rPr>
        <w:t>1</w:t>
      </w:r>
      <w:r w:rsidR="00B13ED4">
        <w:rPr>
          <w:color w:val="000099"/>
          <w:sz w:val="22"/>
          <w:szCs w:val="22"/>
        </w:rPr>
        <w:t>7</w:t>
      </w:r>
      <w:r w:rsidRPr="008202AF">
        <w:rPr>
          <w:color w:val="000099"/>
          <w:sz w:val="22"/>
          <w:szCs w:val="22"/>
        </w:rPr>
        <w:t>. The Bid shall be signed by a person or person so authorized by the Bidder. In case, the Bidder is a Company, the officer so authorized by the Company shall sign the Bid and affix the seal of the company.</w:t>
      </w:r>
    </w:p>
    <w:p w:rsidR="001D1E84" w:rsidRPr="008202AF" w:rsidRDefault="001D1E84" w:rsidP="001D1E84">
      <w:pPr>
        <w:pStyle w:val="Default"/>
        <w:spacing w:line="276" w:lineRule="auto"/>
        <w:jc w:val="both"/>
        <w:rPr>
          <w:color w:val="000099"/>
          <w:sz w:val="22"/>
          <w:szCs w:val="22"/>
        </w:rPr>
      </w:pPr>
    </w:p>
    <w:p w:rsidR="001D1E84" w:rsidRPr="008202AF" w:rsidRDefault="00B13ED4" w:rsidP="001D1E84">
      <w:pPr>
        <w:jc w:val="both"/>
        <w:rPr>
          <w:rFonts w:ascii="Arial" w:hAnsi="Arial" w:cs="Arial"/>
          <w:bCs/>
          <w:color w:val="000099"/>
        </w:rPr>
      </w:pPr>
      <w:r>
        <w:rPr>
          <w:rFonts w:ascii="Arial" w:hAnsi="Arial" w:cs="Arial"/>
          <w:bCs/>
          <w:color w:val="000099"/>
        </w:rPr>
        <w:t>18.</w:t>
      </w:r>
      <w:r w:rsidR="001D1E84" w:rsidRPr="008202AF">
        <w:rPr>
          <w:rFonts w:ascii="Arial" w:hAnsi="Arial" w:cs="Arial"/>
          <w:bCs/>
          <w:color w:val="000099"/>
        </w:rPr>
        <w:t xml:space="preserve"> While discharging the duties, the contractor shall be responsible for any injuries to persons, damage to building, building structure, streets and footpaths and shall rectify it at his own cost. </w:t>
      </w:r>
    </w:p>
    <w:p w:rsidR="005D19A0" w:rsidRPr="008202AF" w:rsidRDefault="00B13ED4" w:rsidP="001D1E84">
      <w:pPr>
        <w:jc w:val="both"/>
        <w:rPr>
          <w:rFonts w:ascii="Arial" w:hAnsi="Arial" w:cs="Arial"/>
          <w:bCs/>
          <w:color w:val="000099"/>
        </w:rPr>
      </w:pPr>
      <w:r>
        <w:rPr>
          <w:rFonts w:ascii="Arial" w:hAnsi="Arial" w:cs="Arial"/>
          <w:bCs/>
          <w:color w:val="000099"/>
        </w:rPr>
        <w:lastRenderedPageBreak/>
        <w:t>19.</w:t>
      </w:r>
      <w:r w:rsidR="001D1E84" w:rsidRPr="008202AF">
        <w:rPr>
          <w:rFonts w:ascii="Arial" w:hAnsi="Arial" w:cs="Arial"/>
          <w:bCs/>
          <w:color w:val="000099"/>
        </w:rPr>
        <w:t xml:space="preserve"> The contractor shall be responsible for storing and safeguarding his own material at his own cost.  The Contractor and his workers will be allowed to use lift after office hours.  Any damage / spoiling of lift / floor caused during such act will have to be made good by the Contractor at his own expense.</w:t>
      </w:r>
    </w:p>
    <w:p w:rsidR="001D1E84" w:rsidRPr="008202AF" w:rsidRDefault="001D1E84" w:rsidP="001D1E84">
      <w:pPr>
        <w:pBdr>
          <w:top w:val="single" w:sz="4" w:space="1" w:color="auto"/>
          <w:left w:val="single" w:sz="4" w:space="4" w:color="auto"/>
          <w:bottom w:val="single" w:sz="4" w:space="1" w:color="auto"/>
          <w:right w:val="single" w:sz="4" w:space="4" w:color="auto"/>
        </w:pBdr>
        <w:rPr>
          <w:rFonts w:ascii="Arial" w:hAnsi="Arial" w:cs="Arial"/>
          <w:b/>
          <w:color w:val="000099"/>
          <w:sz w:val="28"/>
          <w:szCs w:val="28"/>
        </w:rPr>
      </w:pPr>
      <w:r w:rsidRPr="008202AF">
        <w:rPr>
          <w:rFonts w:ascii="Arial" w:hAnsi="Arial" w:cs="Arial"/>
          <w:b/>
          <w:color w:val="000099"/>
          <w:sz w:val="28"/>
          <w:szCs w:val="28"/>
        </w:rPr>
        <w:t xml:space="preserve">               PART C – GENERAL CONDITIONS OF CONTRACT</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1)  The site should be kept neat and tidy after cleaning / mopping, etc. work is completed. No cleaning material should be left in and around the cleaned area.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2)  The material required for cleaning should be kept only in store room provided by the Corporation. The material in any case should not lie on the floor / rooms / toilets or near electrical panel switchboards on any floor. The contractor shall ensure to take proper safety measures against hazardous material.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3) None of the personnel deployed by the Contractor shall indulge in any act other than that provided under this contract. </w:t>
      </w:r>
    </w:p>
    <w:p w:rsidR="001D1E84" w:rsidRPr="008202AF" w:rsidRDefault="001D1E84" w:rsidP="001D1E84">
      <w:pPr>
        <w:jc w:val="both"/>
        <w:rPr>
          <w:rFonts w:ascii="Arial" w:hAnsi="Arial" w:cs="Arial"/>
          <w:bCs/>
          <w:color w:val="000099"/>
          <w:u w:val="single"/>
        </w:rPr>
      </w:pPr>
      <w:r w:rsidRPr="008202AF">
        <w:rPr>
          <w:rFonts w:ascii="Arial" w:hAnsi="Arial" w:cs="Arial"/>
          <w:bCs/>
          <w:color w:val="000099"/>
        </w:rPr>
        <w:t xml:space="preserve">4) The Contractor shall follow all prevailing rules / regulations / laws and should possess valid license for providing housekeeping services and shall take all safety measures for the personnel deployed by him. The Contractor shall follow all the provisions of labour law and shall alone be responsible for any lapse in this regard.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5)  The Contractor shall carry out the entire work having full regard to the safety of his own personnel as well as Corporation’s staff and officers in the complex.  All safe practices shall be strictly adhered to by the Contractor such as providing gloves when handling sharp objects, acid, chemicals etc. The Contractor shall protect sides of opening in floor slabs, edges of slabs, stair, stairwells etc. with barricade, warnings signs / lights and educate all his workmen to follow safe working practices. The Contractor shall provide first aid boxes wherever required. Despite observing safe practices if any unfortunate incident occurs, the Contractor shall bear all expense or claims towards treatment or compensation.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6)  The Corporation shall not be responsible financially or otherwise for any injury or death caused to any of the personnel of the Contractor during the performance of duties in the premises of the Corporation. The Contractor shall be solely responsible for providing compensation, if any and / or providing for expenses towards treatment for any injury or loss of life during performance of duties by the personnel deployed by him. </w:t>
      </w:r>
    </w:p>
    <w:p w:rsidR="001D1E84" w:rsidRPr="008202AF" w:rsidRDefault="001D1E84" w:rsidP="001D1E84">
      <w:pPr>
        <w:jc w:val="both"/>
        <w:rPr>
          <w:rFonts w:ascii="Arial" w:hAnsi="Arial" w:cs="Arial"/>
          <w:bCs/>
          <w:color w:val="000099"/>
        </w:rPr>
      </w:pPr>
      <w:r w:rsidRPr="008202AF">
        <w:rPr>
          <w:rFonts w:ascii="Arial" w:hAnsi="Arial" w:cs="Arial"/>
          <w:bCs/>
          <w:color w:val="000099"/>
        </w:rPr>
        <w:t>7)  The Contractor shall not cause or allow any of his personnel to act in any manner, which may cause unnecessary disturbance or inconvenience to the Corporation, employees of the Corporation, owners / tenants / occupants of nearby properties or to the general public.</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8)  Nothing in this tender shall by implication or expression be taken to mean or imply that any of the persons deployed by the Contractor for rendering housekeeping services are employees of the Corporation or deployed by the Corporation. The Contractor shall deploy workers who shall be in his </w:t>
      </w:r>
      <w:r w:rsidRPr="008202AF">
        <w:rPr>
          <w:rFonts w:ascii="Arial" w:hAnsi="Arial" w:cs="Arial"/>
          <w:bCs/>
          <w:color w:val="000099"/>
        </w:rPr>
        <w:lastRenderedPageBreak/>
        <w:t xml:space="preserve">sole employment and he shall be solely and wholly responsible for their acts, salaries, wages, remunerations or any other statutory liabilities or other payments. Under no circumstances shall the Corporation be liable for any payment or claim or compensation (including but not limited to compensation on account of injury, death or termination). In case any liability falls on the Corporation for any reason, the Contractor shall keep the Corporation indemnified against the same. In order to give effect to this, the Contractor shall incorporate suitable clause in the appointment letters to be issued to his workers mentioning that the workers are employees of the Contractor. The Contractor shall ensure medical checkup of all the personnel deployed by him, periodically as well as whenever necessary, at his own cost. </w:t>
      </w:r>
    </w:p>
    <w:p w:rsidR="001D1E84" w:rsidRPr="008202AF" w:rsidRDefault="001D1E84" w:rsidP="001D1E84">
      <w:pPr>
        <w:jc w:val="both"/>
        <w:rPr>
          <w:rFonts w:ascii="Arial" w:hAnsi="Arial" w:cs="Arial"/>
          <w:bCs/>
          <w:color w:val="000099"/>
        </w:rPr>
      </w:pPr>
      <w:r w:rsidRPr="008202AF">
        <w:rPr>
          <w:rFonts w:ascii="Arial" w:hAnsi="Arial" w:cs="Arial"/>
          <w:bCs/>
          <w:color w:val="000099"/>
        </w:rPr>
        <w:t>9)  The Contractor should have a current ongoing contract of Housekeeping and office upkeep in Mumbai.</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10) </w:t>
      </w:r>
      <w:r w:rsidRPr="008202AF">
        <w:rPr>
          <w:rFonts w:ascii="Arial" w:hAnsi="Arial" w:cs="Arial"/>
          <w:color w:val="000099"/>
          <w:lang w:bidi="hi-IN"/>
        </w:rPr>
        <w:t xml:space="preserve">The Contractor will be responsible for all members of the staff deployed by him and shall obtain police verification of their antecedents. A certificate to this effect shall be furnished by the Contractor to the Corporation before deployment of the staff. Further, in respect of the workers deployed at the Corporation’s premises, the Contractor shall submit details such as Names, appointment letters issued by the Contractor, age proof, address proofs &amp; certificate of police verification in respect of all his staff deployed at Corporation’s site. The Contractor shall ensure that the character and antecedents of the workmen </w:t>
      </w:r>
      <w:r w:rsidR="00EB34E4" w:rsidRPr="008202AF">
        <w:rPr>
          <w:rFonts w:ascii="Arial" w:hAnsi="Arial" w:cs="Arial"/>
          <w:color w:val="000099"/>
          <w:lang w:bidi="hi-IN"/>
        </w:rPr>
        <w:t>deployed</w:t>
      </w:r>
      <w:r w:rsidRPr="008202AF">
        <w:rPr>
          <w:rFonts w:ascii="Arial" w:hAnsi="Arial" w:cs="Arial"/>
          <w:color w:val="000099"/>
          <w:lang w:bidi="hi-IN"/>
        </w:rPr>
        <w:t xml:space="preserve"> by him are duly verified before such deployment.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11) The Contractor shall be responsible for any loss due to theft / pilferage / damage caused in the course of performance of duties to the Corporation’s property including fittings, furniture, fixtures or any other equipment(s). The Corporation shall assess the amount payable by the Contractor towards damages / loss / theft / pilferage and the same shall be recovered by the Corporation from the monthly payment to be made to the Contractor.  </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12) The personnel deployed by the Contractor should be healthy, neat and clean. They should display good conduct &amp; courteous </w:t>
      </w:r>
      <w:r w:rsidR="008D7652" w:rsidRPr="008202AF">
        <w:rPr>
          <w:rFonts w:ascii="Arial" w:hAnsi="Arial" w:cs="Arial"/>
          <w:bCs/>
          <w:color w:val="000099"/>
        </w:rPr>
        <w:t>behavior</w:t>
      </w:r>
      <w:r w:rsidRPr="008202AF">
        <w:rPr>
          <w:rFonts w:ascii="Arial" w:hAnsi="Arial" w:cs="Arial"/>
          <w:bCs/>
          <w:color w:val="000099"/>
        </w:rPr>
        <w:t>. They should be in proper uniform and should be provided photo identity cards by t</w:t>
      </w:r>
      <w:r w:rsidR="00C56305">
        <w:rPr>
          <w:rFonts w:ascii="Arial" w:hAnsi="Arial" w:cs="Arial"/>
          <w:bCs/>
          <w:color w:val="000099"/>
        </w:rPr>
        <w:t>he Contractor at his own cost. A form carrying the photo</w:t>
      </w:r>
      <w:r w:rsidR="008A14D3">
        <w:rPr>
          <w:rFonts w:ascii="Arial" w:hAnsi="Arial" w:cs="Arial"/>
          <w:bCs/>
          <w:color w:val="000099"/>
        </w:rPr>
        <w:t>, copy of ID</w:t>
      </w:r>
      <w:r w:rsidR="00C56305">
        <w:rPr>
          <w:rFonts w:ascii="Arial" w:hAnsi="Arial" w:cs="Arial"/>
          <w:bCs/>
          <w:color w:val="000099"/>
        </w:rPr>
        <w:t xml:space="preserve"> and details including the addresses of the personnel shall be provided to Manager</w:t>
      </w:r>
      <w:r w:rsidR="00B83C24">
        <w:rPr>
          <w:rFonts w:ascii="Arial" w:hAnsi="Arial" w:cs="Arial"/>
          <w:bCs/>
          <w:color w:val="000099"/>
        </w:rPr>
        <w:t xml:space="preserve"> </w:t>
      </w:r>
      <w:r w:rsidR="00C56305">
        <w:rPr>
          <w:rFonts w:ascii="Arial" w:hAnsi="Arial" w:cs="Arial"/>
          <w:bCs/>
          <w:color w:val="000099"/>
        </w:rPr>
        <w:t>(OS), MDO</w:t>
      </w:r>
      <w:r w:rsidR="00FD4D33">
        <w:rPr>
          <w:rFonts w:ascii="Arial" w:hAnsi="Arial" w:cs="Arial"/>
          <w:bCs/>
          <w:color w:val="000099"/>
        </w:rPr>
        <w:t>-</w:t>
      </w:r>
      <w:r w:rsidR="00C56305">
        <w:rPr>
          <w:rFonts w:ascii="Arial" w:hAnsi="Arial" w:cs="Arial"/>
          <w:bCs/>
          <w:color w:val="000099"/>
        </w:rPr>
        <w:t>I.</w:t>
      </w:r>
    </w:p>
    <w:p w:rsidR="001D1E84" w:rsidRPr="008202AF" w:rsidRDefault="001D1E84" w:rsidP="001D1E84">
      <w:pPr>
        <w:jc w:val="both"/>
        <w:rPr>
          <w:rFonts w:ascii="Arial" w:hAnsi="Arial" w:cs="Arial"/>
          <w:bCs/>
          <w:color w:val="000099"/>
        </w:rPr>
      </w:pPr>
      <w:r w:rsidRPr="008202AF">
        <w:rPr>
          <w:rFonts w:ascii="Arial" w:hAnsi="Arial" w:cs="Arial"/>
          <w:bCs/>
          <w:color w:val="000099"/>
        </w:rPr>
        <w:t>In case of any complaint against any of the personnel deployed by the Contractor, he shall remove such person immediately and arrange for replacement of removed person within 24 hours. The person(s) so removed should not be deployed again or allowed to work in the premises.</w:t>
      </w:r>
    </w:p>
    <w:p w:rsidR="001D1E84" w:rsidRPr="008202AF" w:rsidRDefault="001D1E84" w:rsidP="001D1E84">
      <w:pPr>
        <w:jc w:val="both"/>
        <w:rPr>
          <w:rFonts w:ascii="Arial" w:hAnsi="Arial" w:cs="Arial"/>
          <w:bCs/>
          <w:color w:val="000099"/>
        </w:rPr>
      </w:pPr>
      <w:r w:rsidRPr="008202AF">
        <w:rPr>
          <w:rFonts w:ascii="Arial" w:hAnsi="Arial" w:cs="Arial"/>
          <w:color w:val="000099"/>
          <w:lang w:bidi="hi-IN"/>
        </w:rPr>
        <w:t>13) If the staff deployed by the Contractor is found to be indulging in any undesirable activities in the premises of the Corporation, the Contractor will solely be responsible for all the consequences. Besides, the Corporation shall be at liberty to lodge complaints before appropriate authorities.</w:t>
      </w: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14)  No residential accommodation shall be provided by the Corporation to Contractor and / or to the personnel deployed by him. </w:t>
      </w:r>
    </w:p>
    <w:p w:rsidR="001D1E84" w:rsidRPr="008202AF" w:rsidRDefault="001D1E84" w:rsidP="001D1E84">
      <w:pPr>
        <w:jc w:val="both"/>
        <w:rPr>
          <w:rFonts w:ascii="Arial" w:hAnsi="Arial" w:cs="Arial"/>
          <w:bCs/>
          <w:color w:val="000099"/>
        </w:rPr>
      </w:pPr>
      <w:r w:rsidRPr="008202AF">
        <w:rPr>
          <w:rFonts w:ascii="Arial" w:hAnsi="Arial" w:cs="Arial"/>
          <w:bCs/>
          <w:color w:val="000099"/>
        </w:rPr>
        <w:lastRenderedPageBreak/>
        <w:t xml:space="preserve">15) The contract shall be for a period of </w:t>
      </w:r>
      <w:r w:rsidR="00A42007" w:rsidRPr="008202AF">
        <w:rPr>
          <w:rFonts w:ascii="Arial" w:hAnsi="Arial" w:cs="Arial"/>
          <w:bCs/>
          <w:color w:val="000099"/>
        </w:rPr>
        <w:t xml:space="preserve">Two </w:t>
      </w:r>
      <w:r w:rsidRPr="008202AF">
        <w:rPr>
          <w:rFonts w:ascii="Arial" w:hAnsi="Arial" w:cs="Arial"/>
          <w:bCs/>
          <w:color w:val="000099"/>
        </w:rPr>
        <w:t>Year initially. However, the same may be extended by one more year subject to approval of Competent Authority.</w:t>
      </w:r>
    </w:p>
    <w:p w:rsidR="001D1E84" w:rsidRPr="008202AF" w:rsidRDefault="001D1E84" w:rsidP="001D1E84">
      <w:pPr>
        <w:jc w:val="both"/>
        <w:rPr>
          <w:rFonts w:ascii="Arial" w:hAnsi="Arial" w:cs="Arial"/>
          <w:color w:val="000099"/>
          <w:lang w:bidi="hi-IN"/>
        </w:rPr>
      </w:pPr>
      <w:r w:rsidRPr="008202AF">
        <w:rPr>
          <w:rFonts w:ascii="Arial" w:hAnsi="Arial" w:cs="Arial"/>
          <w:bCs/>
          <w:color w:val="000099"/>
        </w:rPr>
        <w:t xml:space="preserve">16) </w:t>
      </w:r>
      <w:r w:rsidRPr="008202AF">
        <w:rPr>
          <w:rFonts w:ascii="Arial" w:hAnsi="Arial" w:cs="Arial"/>
          <w:color w:val="000099"/>
          <w:lang w:bidi="hi-IN"/>
        </w:rPr>
        <w:t xml:space="preserve">The Contractor shall make payment to his personnel as per Minimum Wages Act only by electronic mode. Monthly payments to the Contractor will be made only after submission of certificate mentioning names of workmen, amount paid, name of the bank and bank account number. The names mentioned should only be of those personnel who were actually deployed for providing housekeeping services to the Corporation by the contractor. Any violation of the Minimum Wages Act will entail forthwith termination of the contract in addition to such penal consequences as may be deemed fit by the Corporation. </w:t>
      </w:r>
    </w:p>
    <w:p w:rsidR="001D1E84" w:rsidRPr="008202AF" w:rsidRDefault="001D1E84" w:rsidP="001D1E84">
      <w:pPr>
        <w:spacing w:after="0"/>
        <w:jc w:val="both"/>
        <w:rPr>
          <w:rFonts w:ascii="Arial" w:hAnsi="Arial" w:cs="Arial"/>
          <w:bCs/>
          <w:color w:val="000099"/>
        </w:rPr>
      </w:pPr>
      <w:r w:rsidRPr="008202AF">
        <w:rPr>
          <w:rFonts w:ascii="Arial" w:hAnsi="Arial" w:cs="Arial"/>
          <w:color w:val="000099"/>
          <w:lang w:bidi="hi-IN"/>
        </w:rPr>
        <w:t xml:space="preserve">17) </w:t>
      </w:r>
      <w:r w:rsidRPr="008202AF">
        <w:rPr>
          <w:rFonts w:ascii="Arial" w:hAnsi="Arial" w:cs="Arial"/>
          <w:bCs/>
          <w:color w:val="000099"/>
        </w:rPr>
        <w:t xml:space="preserve"> All work must be carried out to the entire satisfaction of the Corporation. If the standard of housekeeping services is not maintained to the satisfaction of the Corporation, appropriate penalty will be imposed and the same will be deducted from the monthly bill and / or Security Deposit. </w:t>
      </w:r>
    </w:p>
    <w:p w:rsidR="001D1E84" w:rsidRPr="008202AF" w:rsidRDefault="001D1E84" w:rsidP="001D1E84">
      <w:pPr>
        <w:spacing w:after="0"/>
        <w:jc w:val="both"/>
        <w:rPr>
          <w:rFonts w:ascii="Arial" w:hAnsi="Arial" w:cs="Arial"/>
          <w:bCs/>
          <w:color w:val="000099"/>
          <w:u w:val="single"/>
        </w:rPr>
      </w:pPr>
    </w:p>
    <w:p w:rsidR="001D1E84" w:rsidRPr="008202AF" w:rsidRDefault="001D1E84" w:rsidP="001D1E84">
      <w:pPr>
        <w:spacing w:after="0"/>
        <w:rPr>
          <w:rFonts w:ascii="Arial" w:hAnsi="Arial" w:cs="Arial"/>
          <w:bCs/>
          <w:color w:val="000099"/>
          <w:u w:val="single"/>
        </w:rPr>
      </w:pPr>
      <w:r w:rsidRPr="008202AF">
        <w:rPr>
          <w:rFonts w:ascii="Arial" w:hAnsi="Arial" w:cs="Arial"/>
          <w:bCs/>
          <w:color w:val="000099"/>
          <w:u w:val="single"/>
        </w:rPr>
        <w:t>18)  Personnel required:</w:t>
      </w:r>
    </w:p>
    <w:p w:rsidR="001D1E84" w:rsidRPr="008202AF" w:rsidRDefault="001D1E84" w:rsidP="001D1E84">
      <w:pPr>
        <w:spacing w:after="0"/>
        <w:rPr>
          <w:rFonts w:ascii="Arial" w:hAnsi="Arial" w:cs="Arial"/>
          <w:bCs/>
          <w:color w:val="000099"/>
        </w:rPr>
      </w:pP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 xml:space="preserve">i) Having regard to the </w:t>
      </w:r>
      <w:r w:rsidRPr="008202AF">
        <w:rPr>
          <w:rFonts w:ascii="Arial" w:hAnsi="Arial" w:cs="Arial"/>
          <w:color w:val="000099"/>
        </w:rPr>
        <w:t xml:space="preserve">area mentioned in </w:t>
      </w:r>
      <w:r w:rsidR="00A17987" w:rsidRPr="008202AF">
        <w:rPr>
          <w:rFonts w:ascii="Arial" w:hAnsi="Arial" w:cs="Arial"/>
          <w:color w:val="000099"/>
        </w:rPr>
        <w:t>Annexure</w:t>
      </w:r>
      <w:r w:rsidR="00D17D7E">
        <w:rPr>
          <w:rFonts w:ascii="Arial" w:hAnsi="Arial" w:cs="Arial"/>
          <w:color w:val="000099"/>
        </w:rPr>
        <w:t>-</w:t>
      </w:r>
      <w:r w:rsidRPr="008202AF">
        <w:rPr>
          <w:rFonts w:ascii="Arial" w:hAnsi="Arial" w:cs="Arial"/>
          <w:color w:val="000099"/>
        </w:rPr>
        <w:t xml:space="preserve"> D</w:t>
      </w:r>
      <w:r w:rsidR="00D17D7E">
        <w:rPr>
          <w:rFonts w:ascii="Arial" w:hAnsi="Arial" w:cs="Arial"/>
          <w:color w:val="000099"/>
        </w:rPr>
        <w:t xml:space="preserve"> </w:t>
      </w:r>
      <w:r w:rsidRPr="008202AF">
        <w:rPr>
          <w:rFonts w:ascii="Arial" w:hAnsi="Arial" w:cs="Arial"/>
          <w:color w:val="000099"/>
        </w:rPr>
        <w:t>of this tender</w:t>
      </w:r>
      <w:r w:rsidRPr="008202AF">
        <w:rPr>
          <w:rFonts w:ascii="Arial" w:hAnsi="Arial" w:cs="Arial"/>
          <w:bCs/>
          <w:color w:val="000099"/>
          <w:sz w:val="28"/>
          <w:szCs w:val="28"/>
        </w:rPr>
        <w:t>,</w:t>
      </w:r>
      <w:r w:rsidRPr="008202AF">
        <w:rPr>
          <w:rFonts w:ascii="Arial" w:hAnsi="Arial" w:cs="Arial"/>
          <w:bCs/>
          <w:color w:val="000099"/>
        </w:rPr>
        <w:t xml:space="preserve"> based on our experience we have arrived at number of manpower resources required to carry out housekeeping job </w:t>
      </w:r>
      <w:r w:rsidRPr="008202AF">
        <w:rPr>
          <w:rFonts w:ascii="Arial" w:hAnsi="Arial" w:cs="Arial"/>
          <w:color w:val="000099"/>
        </w:rPr>
        <w:t>(</w:t>
      </w:r>
      <w:r w:rsidR="00FB0287">
        <w:rPr>
          <w:rFonts w:ascii="Arial" w:hAnsi="Arial" w:cs="Arial"/>
          <w:color w:val="000099"/>
        </w:rPr>
        <w:t xml:space="preserve">34 </w:t>
      </w:r>
      <w:r w:rsidRPr="008202AF">
        <w:rPr>
          <w:rFonts w:ascii="Arial" w:hAnsi="Arial" w:cs="Arial"/>
          <w:color w:val="000099"/>
        </w:rPr>
        <w:t xml:space="preserve">including </w:t>
      </w:r>
      <w:r w:rsidR="00837A84">
        <w:rPr>
          <w:rFonts w:ascii="Arial" w:hAnsi="Arial" w:cs="Arial"/>
          <w:color w:val="000099"/>
        </w:rPr>
        <w:t>3</w:t>
      </w:r>
      <w:r w:rsidRPr="008202AF">
        <w:rPr>
          <w:rFonts w:ascii="Arial" w:hAnsi="Arial" w:cs="Arial"/>
          <w:color w:val="000099"/>
        </w:rPr>
        <w:t xml:space="preserve"> supervisors) to ensure the quality of housekeeping</w:t>
      </w:r>
      <w:r w:rsidRPr="008202AF">
        <w:rPr>
          <w:rFonts w:ascii="Arial" w:hAnsi="Arial" w:cs="Arial"/>
          <w:bCs/>
          <w:color w:val="000099"/>
        </w:rPr>
        <w:t xml:space="preserve"> services and the workers so deployed by contractor are expected to carry out office upkeep, Housekeeping and other related Misc work as deemed fit by the Corporation. Our assessment of manpower requirement is only to provide an equal footing to all the bidders</w:t>
      </w:r>
      <w:r w:rsidR="008D7652" w:rsidRPr="008202AF">
        <w:rPr>
          <w:rFonts w:ascii="Arial" w:hAnsi="Arial" w:cs="Arial"/>
          <w:bCs/>
          <w:color w:val="000099"/>
        </w:rPr>
        <w:t xml:space="preserve"> so that they have equal </w:t>
      </w:r>
      <w:r w:rsidR="008923D0" w:rsidRPr="008202AF">
        <w:rPr>
          <w:rFonts w:ascii="Arial" w:hAnsi="Arial" w:cs="Arial"/>
          <w:bCs/>
          <w:color w:val="000099"/>
        </w:rPr>
        <w:t>weight</w:t>
      </w:r>
      <w:r w:rsidR="0025326F">
        <w:rPr>
          <w:rFonts w:ascii="Arial" w:hAnsi="Arial" w:cs="Arial"/>
          <w:bCs/>
          <w:color w:val="000099"/>
        </w:rPr>
        <w:t>a</w:t>
      </w:r>
      <w:r w:rsidR="008923D0" w:rsidRPr="008202AF">
        <w:rPr>
          <w:rFonts w:ascii="Arial" w:hAnsi="Arial" w:cs="Arial"/>
          <w:bCs/>
          <w:color w:val="000099"/>
        </w:rPr>
        <w:t>ge</w:t>
      </w:r>
      <w:r w:rsidRPr="008202AF">
        <w:rPr>
          <w:rFonts w:ascii="Arial" w:hAnsi="Arial" w:cs="Arial"/>
          <w:bCs/>
          <w:color w:val="000099"/>
        </w:rPr>
        <w:t xml:space="preserve"> on this factor. Hence, this tender must not</w:t>
      </w:r>
      <w:r w:rsidR="00FB0287">
        <w:rPr>
          <w:rFonts w:ascii="Arial" w:hAnsi="Arial" w:cs="Arial"/>
          <w:bCs/>
          <w:color w:val="000099"/>
        </w:rPr>
        <w:t xml:space="preserve"> be</w:t>
      </w:r>
      <w:r w:rsidRPr="008202AF">
        <w:rPr>
          <w:rFonts w:ascii="Arial" w:hAnsi="Arial" w:cs="Arial"/>
          <w:bCs/>
          <w:color w:val="000099"/>
        </w:rPr>
        <w:t xml:space="preserve"> construed as a tender for supply of manpower or materials. It is also reiterated that this tender is inviting offers to provide Housekeeping services and not for supply or deployment of contract labour and / or materials.</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 xml:space="preserve">ii) The personnel deployed by the Contractor are expected to provide services as per terms of the contract and their services may also be utilized for any other miscellaneous work such as meetings, conferences or any other day to day work in different departments. </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 xml:space="preserve">In addition to the schedule of various house-keeping activities that are required to be carried out as mentioned in </w:t>
      </w:r>
      <w:r w:rsidR="00EE5C57" w:rsidRPr="008202AF">
        <w:rPr>
          <w:rFonts w:ascii="Arial" w:hAnsi="Arial" w:cs="Arial"/>
          <w:b/>
          <w:color w:val="000099"/>
        </w:rPr>
        <w:t xml:space="preserve">Annexure </w:t>
      </w:r>
      <w:r w:rsidRPr="008202AF">
        <w:rPr>
          <w:rFonts w:ascii="Arial" w:hAnsi="Arial" w:cs="Arial"/>
          <w:b/>
          <w:bCs/>
          <w:color w:val="000099"/>
        </w:rPr>
        <w:t>E - scope of work</w:t>
      </w:r>
      <w:r w:rsidRPr="008202AF">
        <w:rPr>
          <w:rFonts w:ascii="Arial" w:hAnsi="Arial" w:cs="Arial"/>
          <w:bCs/>
          <w:color w:val="000099"/>
        </w:rPr>
        <w:t xml:space="preserve">, it should also be ensured that all the workmen are available for carrying out any house-keeping activity/ies that may arise intermittently. </w:t>
      </w:r>
    </w:p>
    <w:p w:rsidR="001D1E84" w:rsidRPr="008202AF" w:rsidRDefault="001D1E84" w:rsidP="001D1E84">
      <w:pPr>
        <w:ind w:left="720"/>
        <w:jc w:val="both"/>
        <w:rPr>
          <w:rFonts w:ascii="Arial" w:hAnsi="Arial" w:cs="Arial"/>
          <w:color w:val="000099"/>
        </w:rPr>
      </w:pPr>
      <w:r w:rsidRPr="008202AF">
        <w:rPr>
          <w:rFonts w:ascii="Arial" w:hAnsi="Arial" w:cs="Arial"/>
          <w:bCs/>
          <w:color w:val="000099"/>
        </w:rPr>
        <w:t>iii) The Contractor is required to deploy the competent supervisors. These supervisors will be responsible for the conduct of workmen deployed by contractor as well as quality of services provided. They shall receive and comply with instructions issued from time to time by the authorities of the Corporation. The supervisors shall be responsible for ensuring cleanliness of all lift lobbies, link portion &amp; all areas / halls of various departments.</w:t>
      </w:r>
    </w:p>
    <w:p w:rsidR="001D1E84" w:rsidRPr="008202AF" w:rsidRDefault="001D1E84" w:rsidP="001D1E84">
      <w:pPr>
        <w:ind w:left="720"/>
        <w:jc w:val="both"/>
        <w:rPr>
          <w:rFonts w:ascii="Arial" w:hAnsi="Arial" w:cs="Arial"/>
          <w:color w:val="000099"/>
        </w:rPr>
      </w:pPr>
      <w:r w:rsidRPr="008202AF">
        <w:rPr>
          <w:rFonts w:ascii="Arial" w:hAnsi="Arial" w:cs="Arial"/>
          <w:color w:val="000099"/>
        </w:rPr>
        <w:t xml:space="preserve">The Supervisors shall maintain registers showing deployment of workmen for providing services at different locations. In addition, the Supervisors shall also maintain a daily chart about various </w:t>
      </w:r>
      <w:r w:rsidRPr="008202AF">
        <w:rPr>
          <w:rFonts w:ascii="Arial" w:hAnsi="Arial" w:cs="Arial"/>
          <w:color w:val="000099"/>
        </w:rPr>
        <w:lastRenderedPageBreak/>
        <w:t>house-keeping activities performed by the personnel at different locations. The chart should contain the nature of house-keeping activity/ies carried out, the name of the workmen, and time of completing the activity/ies and should be initialed by the Supervisors in token of having verified &amp; ensured satisfactory performance. Such chart shall also be maintained in respect of the weekly house-keeping activities required to be carried out under this Contract.</w:t>
      </w:r>
    </w:p>
    <w:p w:rsidR="001D1E84" w:rsidRPr="008202AF" w:rsidRDefault="001D1E84" w:rsidP="001D1E84">
      <w:pPr>
        <w:ind w:left="720"/>
        <w:jc w:val="both"/>
        <w:rPr>
          <w:rFonts w:ascii="Arial" w:hAnsi="Arial" w:cs="Arial"/>
          <w:bCs/>
          <w:color w:val="000099"/>
        </w:rPr>
      </w:pPr>
      <w:r w:rsidRPr="008202AF">
        <w:rPr>
          <w:rFonts w:ascii="Arial" w:hAnsi="Arial" w:cs="Arial"/>
          <w:color w:val="000099"/>
        </w:rPr>
        <w:t xml:space="preserve">The Supervisors shall maintain a Complaint Register with a record of all complaints received from different </w:t>
      </w:r>
      <w:r w:rsidR="00D4202B">
        <w:rPr>
          <w:rFonts w:ascii="Arial" w:hAnsi="Arial" w:cs="Arial"/>
          <w:color w:val="000099"/>
        </w:rPr>
        <w:t>Branch Offices</w:t>
      </w:r>
      <w:r w:rsidRPr="008202AF">
        <w:rPr>
          <w:rFonts w:ascii="Arial" w:hAnsi="Arial" w:cs="Arial"/>
          <w:color w:val="000099"/>
        </w:rPr>
        <w:t xml:space="preserve"> and / or forwarded by OS Deptt, </w:t>
      </w:r>
      <w:r w:rsidR="00D4202B">
        <w:rPr>
          <w:rFonts w:ascii="Arial" w:hAnsi="Arial" w:cs="Arial"/>
          <w:color w:val="000099"/>
        </w:rPr>
        <w:t>MDO</w:t>
      </w:r>
      <w:r w:rsidR="00FD4D33">
        <w:rPr>
          <w:rFonts w:ascii="Arial" w:hAnsi="Arial" w:cs="Arial"/>
          <w:color w:val="000099"/>
        </w:rPr>
        <w:t>-</w:t>
      </w:r>
      <w:r w:rsidR="00D4202B">
        <w:rPr>
          <w:rFonts w:ascii="Arial" w:hAnsi="Arial" w:cs="Arial"/>
          <w:color w:val="000099"/>
        </w:rPr>
        <w:t>I</w:t>
      </w:r>
      <w:r w:rsidRPr="008202AF">
        <w:rPr>
          <w:rFonts w:ascii="Arial" w:hAnsi="Arial" w:cs="Arial"/>
          <w:color w:val="000099"/>
        </w:rPr>
        <w:t xml:space="preserve">. Suitable corrective action thereon must be taken immediately. In case of unsatisfactory corrective action, recovery of damages shall be affected by the Corporation as mentioned at point 22 below. The Register must be shown to the authorized officials of the Corporation as and when demanded by them. </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 xml:space="preserve">iv) The workmen deployed by Contractor for Housekeeping jobs should be of sound mind &amp; major with age not more than 40 years. </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v) If necessary, the workmen deployed by the Contractor may also be called upon to perform any housekeeping duties in addition to those explicitly stated in this tender. The Contractor shall ensure due compliance of such instructions, issued from time to time, by authorities of the Corporation.</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 xml:space="preserve">vi) Complete details of the workmen deployed daily by the Contractor shall be maintained by Contractor and made available for verification as and when demanded by the Corporation. </w:t>
      </w:r>
    </w:p>
    <w:p w:rsidR="001D1E84" w:rsidRPr="008202AF" w:rsidRDefault="001D1E84" w:rsidP="001D1E84">
      <w:pPr>
        <w:ind w:left="720"/>
        <w:jc w:val="both"/>
        <w:rPr>
          <w:rFonts w:ascii="Arial" w:hAnsi="Arial" w:cs="Arial"/>
          <w:bCs/>
          <w:color w:val="000099"/>
          <w:sz w:val="24"/>
          <w:szCs w:val="24"/>
        </w:rPr>
      </w:pPr>
      <w:r w:rsidRPr="008202AF">
        <w:rPr>
          <w:rFonts w:ascii="Arial" w:hAnsi="Arial" w:cs="Arial"/>
          <w:bCs/>
          <w:color w:val="000099"/>
        </w:rPr>
        <w:t xml:space="preserve">vii) The Contractor shall not deploy for house-keeping and / or supervision any relative(s) of any </w:t>
      </w:r>
      <w:r w:rsidRPr="008202AF">
        <w:rPr>
          <w:rFonts w:ascii="Arial" w:hAnsi="Arial" w:cs="Arial"/>
          <w:bCs/>
          <w:color w:val="000099"/>
          <w:sz w:val="24"/>
          <w:szCs w:val="24"/>
        </w:rPr>
        <w:t xml:space="preserve">serving / retired / resigned / deceased employee(s) of the Corporation.   </w:t>
      </w:r>
    </w:p>
    <w:p w:rsidR="001D1E84" w:rsidRPr="008202AF" w:rsidRDefault="001D1E84" w:rsidP="001D1E84">
      <w:pPr>
        <w:jc w:val="both"/>
        <w:rPr>
          <w:rFonts w:ascii="Arial" w:hAnsi="Arial" w:cs="Arial"/>
          <w:bCs/>
          <w:color w:val="000099"/>
        </w:rPr>
      </w:pPr>
      <w:r w:rsidRPr="008202AF">
        <w:rPr>
          <w:rFonts w:ascii="Arial" w:hAnsi="Arial" w:cs="Arial"/>
          <w:bCs/>
          <w:color w:val="000099"/>
          <w:lang w:bidi="hi-IN"/>
        </w:rPr>
        <w:t xml:space="preserve">19) </w:t>
      </w:r>
      <w:r w:rsidR="000305A8">
        <w:rPr>
          <w:rFonts w:ascii="Arial" w:hAnsi="Arial" w:cs="Arial"/>
          <w:bCs/>
          <w:color w:val="000099"/>
          <w:lang w:bidi="hi-IN"/>
        </w:rPr>
        <w:t xml:space="preserve"> (</w:t>
      </w:r>
      <w:r w:rsidRPr="008202AF">
        <w:rPr>
          <w:rFonts w:ascii="Arial" w:hAnsi="Arial" w:cs="Arial"/>
          <w:bCs/>
          <w:color w:val="000099"/>
          <w:lang w:bidi="hi-IN"/>
        </w:rPr>
        <w:t xml:space="preserve"> A )</w:t>
      </w:r>
      <w:r w:rsidR="00993840">
        <w:rPr>
          <w:rFonts w:ascii="Arial" w:hAnsi="Arial" w:cs="Arial"/>
          <w:bCs/>
          <w:color w:val="000099"/>
          <w:lang w:bidi="hi-IN"/>
        </w:rPr>
        <w:t xml:space="preserve"> </w:t>
      </w:r>
      <w:r w:rsidRPr="008202AF">
        <w:rPr>
          <w:rFonts w:ascii="Arial" w:hAnsi="Arial" w:cs="Arial"/>
          <w:bCs/>
          <w:color w:val="000099"/>
          <w:u w:val="single"/>
          <w:lang w:bidi="hi-IN"/>
        </w:rPr>
        <w:t xml:space="preserve">Responsibilities of the Contractor would be as under:- </w:t>
      </w:r>
    </w:p>
    <w:p w:rsidR="001D1E84" w:rsidRPr="008202AF" w:rsidRDefault="001D1E84" w:rsidP="00993840">
      <w:pPr>
        <w:autoSpaceDE w:val="0"/>
        <w:autoSpaceDN w:val="0"/>
        <w:adjustRightInd w:val="0"/>
        <w:ind w:left="709"/>
        <w:jc w:val="both"/>
        <w:rPr>
          <w:rFonts w:ascii="Arial" w:hAnsi="Arial" w:cs="Arial"/>
          <w:bCs/>
          <w:color w:val="000099"/>
        </w:rPr>
      </w:pPr>
      <w:r w:rsidRPr="008202AF">
        <w:rPr>
          <w:rFonts w:ascii="Arial" w:hAnsi="Arial" w:cs="Arial"/>
          <w:bCs/>
          <w:color w:val="000099"/>
          <w:lang w:bidi="hi-IN"/>
        </w:rPr>
        <w:t>i)To provide disciplined, courteous, trained and quality</w:t>
      </w:r>
      <w:r w:rsidR="00993840">
        <w:rPr>
          <w:rFonts w:ascii="Arial" w:hAnsi="Arial" w:cs="Arial"/>
          <w:bCs/>
          <w:color w:val="000099"/>
          <w:lang w:bidi="hi-IN"/>
        </w:rPr>
        <w:t xml:space="preserve"> personnel ever ready to attend </w:t>
      </w:r>
      <w:r w:rsidRPr="008202AF">
        <w:rPr>
          <w:rFonts w:ascii="Arial" w:hAnsi="Arial" w:cs="Arial"/>
          <w:bCs/>
          <w:color w:val="000099"/>
          <w:lang w:bidi="hi-IN"/>
        </w:rPr>
        <w:t xml:space="preserve">housekeeping work politely. </w:t>
      </w:r>
    </w:p>
    <w:p w:rsidR="001D1E84" w:rsidRPr="008202AF" w:rsidRDefault="001D1E84" w:rsidP="00993840">
      <w:pPr>
        <w:ind w:left="709"/>
        <w:jc w:val="both"/>
        <w:rPr>
          <w:rFonts w:ascii="Arial" w:hAnsi="Arial" w:cs="Arial"/>
          <w:bCs/>
          <w:color w:val="000099"/>
        </w:rPr>
      </w:pPr>
      <w:r w:rsidRPr="008202AF">
        <w:rPr>
          <w:rFonts w:ascii="Arial" w:hAnsi="Arial" w:cs="Arial"/>
          <w:bCs/>
          <w:color w:val="000099"/>
        </w:rPr>
        <w:t>ii) The Contractor shall ensure excellent standard of house-keeping and maintenance and ensure that entire premises are kept hygienic and clean at all times.</w:t>
      </w:r>
    </w:p>
    <w:p w:rsidR="001D1E84" w:rsidRPr="008202AF" w:rsidRDefault="001D1E84" w:rsidP="00993840">
      <w:pPr>
        <w:autoSpaceDE w:val="0"/>
        <w:autoSpaceDN w:val="0"/>
        <w:adjustRightInd w:val="0"/>
        <w:ind w:left="709"/>
        <w:jc w:val="both"/>
        <w:rPr>
          <w:rFonts w:ascii="Arial" w:hAnsi="Arial" w:cs="Arial"/>
          <w:bCs/>
          <w:color w:val="000099"/>
        </w:rPr>
      </w:pPr>
      <w:r w:rsidRPr="008202AF">
        <w:rPr>
          <w:rFonts w:ascii="Arial" w:hAnsi="Arial" w:cs="Arial"/>
          <w:bCs/>
          <w:color w:val="000099"/>
        </w:rPr>
        <w:t>iii) The Contractor shall maintain daily attendance register in respect of its workmen deployed at the Corporation’s premises and produce it for inspection as and when demanded</w:t>
      </w:r>
      <w:r w:rsidRPr="008202AF">
        <w:rPr>
          <w:rFonts w:ascii="Arial" w:hAnsi="Arial" w:cs="Arial"/>
          <w:b/>
          <w:color w:val="000099"/>
        </w:rPr>
        <w:t xml:space="preserve">.  </w:t>
      </w:r>
      <w:r w:rsidRPr="008202AF">
        <w:rPr>
          <w:rFonts w:ascii="Arial" w:hAnsi="Arial" w:cs="Arial"/>
          <w:bCs/>
          <w:color w:val="000099"/>
        </w:rPr>
        <w:t xml:space="preserve">Further, the Supervisors of the Contractor, referred above shall produce the attendance register to the </w:t>
      </w:r>
      <w:r w:rsidR="00AA66D0" w:rsidRPr="008202AF">
        <w:rPr>
          <w:rFonts w:ascii="Arial" w:hAnsi="Arial" w:cs="Arial"/>
          <w:bCs/>
          <w:color w:val="000099"/>
        </w:rPr>
        <w:t xml:space="preserve">Zonal </w:t>
      </w:r>
      <w:r w:rsidRPr="008202AF">
        <w:rPr>
          <w:rFonts w:ascii="Arial" w:hAnsi="Arial" w:cs="Arial"/>
          <w:bCs/>
          <w:color w:val="000099"/>
        </w:rPr>
        <w:t>Security Officer / Official of OS Dept,</w:t>
      </w:r>
      <w:r w:rsidR="00354A65">
        <w:rPr>
          <w:rFonts w:ascii="Arial" w:hAnsi="Arial" w:cs="Arial"/>
          <w:bCs/>
          <w:color w:val="000099"/>
        </w:rPr>
        <w:t xml:space="preserve"> MDO</w:t>
      </w:r>
      <w:r w:rsidR="00FD4D33">
        <w:rPr>
          <w:rFonts w:ascii="Arial" w:hAnsi="Arial" w:cs="Arial"/>
          <w:bCs/>
          <w:color w:val="000099"/>
        </w:rPr>
        <w:t>-</w:t>
      </w:r>
      <w:r w:rsidR="00354A65">
        <w:rPr>
          <w:rFonts w:ascii="Arial" w:hAnsi="Arial" w:cs="Arial"/>
          <w:bCs/>
          <w:color w:val="000099"/>
        </w:rPr>
        <w:t>I</w:t>
      </w:r>
      <w:r w:rsidRPr="008202AF">
        <w:rPr>
          <w:rFonts w:ascii="Arial" w:hAnsi="Arial" w:cs="Arial"/>
          <w:bCs/>
          <w:color w:val="000099"/>
        </w:rPr>
        <w:t xml:space="preserve"> for inspection before his workmen enter the Corporation’s premises every day. Needless to add, all the workmen of the Contractor entering the Corporation’s premises shall be required to display their photo identity card issued by the Contractor. </w:t>
      </w:r>
    </w:p>
    <w:p w:rsidR="001D1E84" w:rsidRPr="008202AF" w:rsidRDefault="00AA66D0" w:rsidP="00993840">
      <w:pPr>
        <w:spacing w:after="0" w:line="240" w:lineRule="auto"/>
        <w:ind w:left="720" w:hanging="11"/>
        <w:jc w:val="both"/>
        <w:rPr>
          <w:rFonts w:ascii="Arial" w:hAnsi="Arial" w:cs="Arial"/>
          <w:color w:val="000099"/>
        </w:rPr>
      </w:pPr>
      <w:r w:rsidRPr="008202AF">
        <w:rPr>
          <w:rFonts w:ascii="Arial" w:hAnsi="Arial" w:cs="Arial"/>
          <w:color w:val="000099"/>
          <w:lang w:bidi="hi-IN"/>
        </w:rPr>
        <w:t>i</w:t>
      </w:r>
      <w:r w:rsidR="001D1E84" w:rsidRPr="008202AF">
        <w:rPr>
          <w:rFonts w:ascii="Arial" w:hAnsi="Arial" w:cs="Arial"/>
          <w:color w:val="000099"/>
          <w:lang w:bidi="hi-IN"/>
        </w:rPr>
        <w:t xml:space="preserve">v)  It shall be the responsibility of the Contractor to provide its workmen with all the  </w:t>
      </w:r>
      <w:r w:rsidR="00030350" w:rsidRPr="008202AF">
        <w:rPr>
          <w:rFonts w:ascii="Arial" w:hAnsi="Arial" w:cs="Arial"/>
          <w:color w:val="000099"/>
          <w:lang w:bidi="hi-IN"/>
        </w:rPr>
        <w:t>Benefits</w:t>
      </w:r>
      <w:r w:rsidR="001D1E84" w:rsidRPr="008202AF">
        <w:rPr>
          <w:rFonts w:ascii="Arial" w:hAnsi="Arial" w:cs="Arial"/>
          <w:color w:val="000099"/>
          <w:lang w:bidi="hi-IN"/>
        </w:rPr>
        <w:t>, remuneration &amp; amenities prescribed under any applicable law.</w:t>
      </w:r>
    </w:p>
    <w:p w:rsidR="001D1E84" w:rsidRPr="008202AF" w:rsidRDefault="001D1E84" w:rsidP="00993840">
      <w:pPr>
        <w:spacing w:after="0" w:line="240" w:lineRule="auto"/>
        <w:ind w:left="1440" w:hanging="731"/>
        <w:jc w:val="both"/>
        <w:rPr>
          <w:rFonts w:ascii="Arial" w:hAnsi="Arial" w:cs="Arial"/>
          <w:color w:val="000099"/>
          <w:lang w:bidi="hi-IN"/>
        </w:rPr>
      </w:pPr>
    </w:p>
    <w:p w:rsidR="001D1E84" w:rsidRPr="008202AF" w:rsidRDefault="001D1E84" w:rsidP="00993840">
      <w:pPr>
        <w:ind w:left="1440" w:hanging="731"/>
        <w:jc w:val="both"/>
        <w:rPr>
          <w:rFonts w:ascii="Arial" w:hAnsi="Arial" w:cs="Arial"/>
          <w:color w:val="000099"/>
          <w:lang w:bidi="hi-IN"/>
        </w:rPr>
      </w:pPr>
      <w:r w:rsidRPr="008202AF">
        <w:rPr>
          <w:rFonts w:ascii="Arial" w:hAnsi="Arial" w:cs="Arial"/>
          <w:color w:val="000099"/>
          <w:lang w:bidi="hi-IN"/>
        </w:rPr>
        <w:lastRenderedPageBreak/>
        <w:t xml:space="preserve">v) The Contractor shall be responsible to maintain all Registers, Records and Accounts required for the compliance of any and all statutory provisions / obligations. </w:t>
      </w:r>
    </w:p>
    <w:p w:rsidR="001D1E84" w:rsidRPr="008202AF" w:rsidRDefault="001D1E84" w:rsidP="00993840">
      <w:pPr>
        <w:ind w:left="1440" w:hanging="731"/>
        <w:jc w:val="both"/>
        <w:rPr>
          <w:rFonts w:ascii="Arial" w:hAnsi="Arial" w:cs="Arial"/>
          <w:bCs/>
          <w:color w:val="000099"/>
        </w:rPr>
      </w:pPr>
      <w:r w:rsidRPr="008202AF">
        <w:rPr>
          <w:rFonts w:ascii="Arial" w:hAnsi="Arial" w:cs="Arial"/>
          <w:color w:val="000099"/>
          <w:lang w:bidi="hi-IN"/>
        </w:rPr>
        <w:t xml:space="preserve">vi) The Contractor should ensure that its employees do not smoke while working in the premises of the Corporation. They will also not indulge in drinking alcohol or any other intoxicants. They will not consume drugs and eat pan / khaini / tobacco etc. They will not play cards or indulge in gambling in the complex. </w:t>
      </w:r>
    </w:p>
    <w:p w:rsidR="001D1E84" w:rsidRPr="008202AF" w:rsidRDefault="00B64C1B" w:rsidP="00993840">
      <w:pPr>
        <w:ind w:left="1440" w:hanging="731"/>
        <w:jc w:val="both"/>
        <w:rPr>
          <w:rFonts w:ascii="Arial" w:hAnsi="Arial" w:cs="Arial"/>
          <w:bCs/>
          <w:color w:val="000099"/>
        </w:rPr>
      </w:pPr>
      <w:r>
        <w:rPr>
          <w:rFonts w:ascii="Arial" w:hAnsi="Arial" w:cs="Arial"/>
          <w:bCs/>
          <w:color w:val="000099"/>
        </w:rPr>
        <w:t>vii</w:t>
      </w:r>
      <w:r w:rsidR="001D1E84" w:rsidRPr="008202AF">
        <w:rPr>
          <w:rFonts w:ascii="Arial" w:hAnsi="Arial" w:cs="Arial"/>
          <w:bCs/>
          <w:color w:val="000099"/>
        </w:rPr>
        <w:t xml:space="preserve">) The Contractor shall maintain a daily record of the cleaning done of the office premises and toilets and obtain signature from Nodal Officer of each department on each floor. The names and contact no. of the Nodal Officer will be provided to the Contractor by the Corporation. In respect of the daily record maintained, signature shall be obtained from Official of OS Dept, </w:t>
      </w:r>
      <w:r w:rsidR="00F2419C">
        <w:rPr>
          <w:rFonts w:ascii="Arial" w:hAnsi="Arial" w:cs="Arial"/>
          <w:bCs/>
          <w:color w:val="000099"/>
        </w:rPr>
        <w:t>MDO-I.</w:t>
      </w:r>
    </w:p>
    <w:p w:rsidR="001D1E84" w:rsidRPr="008202AF" w:rsidRDefault="00AA66D0" w:rsidP="00993840">
      <w:pPr>
        <w:ind w:left="1440" w:hanging="731"/>
        <w:jc w:val="both"/>
        <w:rPr>
          <w:rFonts w:ascii="Arial" w:hAnsi="Arial" w:cs="Arial"/>
          <w:bCs/>
          <w:color w:val="000099"/>
        </w:rPr>
      </w:pPr>
      <w:r w:rsidRPr="008202AF">
        <w:rPr>
          <w:rFonts w:ascii="Arial" w:hAnsi="Arial" w:cs="Arial"/>
          <w:bCs/>
          <w:color w:val="000099"/>
        </w:rPr>
        <w:t>viii</w:t>
      </w:r>
      <w:r w:rsidR="001D1E84" w:rsidRPr="008202AF">
        <w:rPr>
          <w:rFonts w:ascii="Arial" w:hAnsi="Arial" w:cs="Arial"/>
          <w:bCs/>
          <w:color w:val="000099"/>
        </w:rPr>
        <w:t>) The Contractor shall comply with the written feed-backs, if any, given to it by the Nodal Officer(s),</w:t>
      </w:r>
      <w:r w:rsidR="00B64C1B">
        <w:rPr>
          <w:rFonts w:ascii="Arial" w:hAnsi="Arial" w:cs="Arial"/>
          <w:bCs/>
          <w:color w:val="000099"/>
        </w:rPr>
        <w:t xml:space="preserve"> </w:t>
      </w:r>
      <w:r w:rsidR="000D169E" w:rsidRPr="008202AF">
        <w:rPr>
          <w:rFonts w:ascii="Arial" w:hAnsi="Arial" w:cs="Arial"/>
          <w:bCs/>
          <w:color w:val="000099"/>
        </w:rPr>
        <w:t>Official</w:t>
      </w:r>
      <w:r w:rsidR="001D1E84" w:rsidRPr="008202AF">
        <w:rPr>
          <w:rFonts w:ascii="Arial" w:hAnsi="Arial" w:cs="Arial"/>
          <w:bCs/>
          <w:color w:val="000099"/>
        </w:rPr>
        <w:t xml:space="preserve"> of OS Dept, </w:t>
      </w:r>
      <w:r w:rsidR="00B64C1B">
        <w:rPr>
          <w:rFonts w:ascii="Arial" w:hAnsi="Arial" w:cs="Arial"/>
          <w:bCs/>
          <w:color w:val="000099"/>
        </w:rPr>
        <w:t>MDO-I</w:t>
      </w:r>
      <w:r w:rsidR="001D1E84" w:rsidRPr="008202AF">
        <w:rPr>
          <w:rFonts w:ascii="Arial" w:hAnsi="Arial" w:cs="Arial"/>
          <w:bCs/>
          <w:color w:val="000099"/>
        </w:rPr>
        <w:t>, as the case may be.</w:t>
      </w:r>
    </w:p>
    <w:p w:rsidR="001D1E84" w:rsidRPr="008202AF" w:rsidRDefault="000D169E" w:rsidP="00993840">
      <w:pPr>
        <w:ind w:left="1440" w:hanging="731"/>
        <w:jc w:val="both"/>
        <w:rPr>
          <w:rFonts w:ascii="Arial" w:hAnsi="Arial" w:cs="Arial"/>
          <w:color w:val="000099"/>
          <w:lang w:bidi="hi-IN"/>
        </w:rPr>
      </w:pPr>
      <w:r w:rsidRPr="008202AF">
        <w:rPr>
          <w:rFonts w:ascii="Arial" w:hAnsi="Arial" w:cs="Arial"/>
          <w:color w:val="000099"/>
          <w:lang w:bidi="hi-IN"/>
        </w:rPr>
        <w:t>i</w:t>
      </w:r>
      <w:r w:rsidR="001D1E84" w:rsidRPr="008202AF">
        <w:rPr>
          <w:rFonts w:ascii="Arial" w:hAnsi="Arial" w:cs="Arial"/>
          <w:color w:val="000099"/>
          <w:lang w:bidi="hi-IN"/>
        </w:rPr>
        <w:t>x) All complaints received during normal working hours should be attended to as early as possible. No complaints should be left unattended / postponed.</w:t>
      </w:r>
    </w:p>
    <w:p w:rsidR="004C69C3" w:rsidRPr="008202AF" w:rsidRDefault="004C69C3" w:rsidP="001D1E84">
      <w:pPr>
        <w:ind w:left="1440"/>
        <w:jc w:val="both"/>
        <w:rPr>
          <w:rFonts w:ascii="Arial" w:hAnsi="Arial" w:cs="Arial"/>
          <w:bCs/>
          <w:color w:val="000099"/>
        </w:rPr>
      </w:pPr>
    </w:p>
    <w:p w:rsidR="001D1E84" w:rsidRPr="008202AF" w:rsidRDefault="001D1E84" w:rsidP="001D1E84">
      <w:pPr>
        <w:jc w:val="both"/>
        <w:rPr>
          <w:rFonts w:ascii="Arial" w:hAnsi="Arial" w:cs="Arial"/>
          <w:bCs/>
          <w:color w:val="000099"/>
        </w:rPr>
      </w:pPr>
      <w:r w:rsidRPr="008202AF">
        <w:rPr>
          <w:rFonts w:ascii="Arial" w:hAnsi="Arial" w:cs="Arial"/>
          <w:bCs/>
          <w:color w:val="000099"/>
        </w:rPr>
        <w:t xml:space="preserve">  19 (B) The Contractor shall: </w:t>
      </w:r>
    </w:p>
    <w:p w:rsidR="001D1E84" w:rsidRPr="008202AF" w:rsidRDefault="001D1E84" w:rsidP="001D1E84">
      <w:pPr>
        <w:ind w:left="2160"/>
        <w:jc w:val="both"/>
        <w:rPr>
          <w:rFonts w:ascii="Arial" w:hAnsi="Arial" w:cs="Arial"/>
          <w:bCs/>
          <w:color w:val="000099"/>
        </w:rPr>
      </w:pPr>
      <w:r w:rsidRPr="008202AF">
        <w:rPr>
          <w:rFonts w:ascii="Arial" w:hAnsi="Arial" w:cs="Arial"/>
          <w:b/>
          <w:bCs/>
          <w:color w:val="000099"/>
        </w:rPr>
        <w:t>i</w:t>
      </w:r>
      <w:r w:rsidRPr="008202AF">
        <w:rPr>
          <w:rFonts w:ascii="Arial" w:hAnsi="Arial" w:cs="Arial"/>
          <w:bCs/>
          <w:color w:val="000099"/>
        </w:rPr>
        <w:t xml:space="preserve">) Display and maintain inside each toilet, a chart showing the time during which the toilet(s) were cleaned as per the terms of this Contract. The chart shall be initialed by the cleaner(s) along with the time of cleaning and shall also be signed by the supervisor(s) of the Contractor in token of satisfactory cleaning.   </w:t>
      </w:r>
    </w:p>
    <w:p w:rsidR="001D1E84" w:rsidRPr="008202AF" w:rsidRDefault="001D1E84" w:rsidP="001D1E84">
      <w:pPr>
        <w:ind w:left="2160"/>
        <w:jc w:val="both"/>
        <w:rPr>
          <w:rFonts w:ascii="Arial" w:hAnsi="Arial" w:cs="Arial"/>
          <w:bCs/>
          <w:color w:val="000099"/>
        </w:rPr>
      </w:pPr>
      <w:r w:rsidRPr="008202AF">
        <w:rPr>
          <w:rFonts w:ascii="Arial" w:hAnsi="Arial" w:cs="Arial"/>
          <w:b/>
          <w:bCs/>
          <w:color w:val="000099"/>
        </w:rPr>
        <w:t>ii)</w:t>
      </w:r>
      <w:r w:rsidRPr="008202AF">
        <w:rPr>
          <w:rFonts w:ascii="Arial" w:hAnsi="Arial" w:cs="Arial"/>
          <w:bCs/>
          <w:color w:val="000099"/>
        </w:rPr>
        <w:t xml:space="preserve"> Provide proper neat and clean uniform to all the workmen deployed by him for providing housekeeping services and ensure that the same is worn by his workmen during the course of their duties in the premises. </w:t>
      </w:r>
    </w:p>
    <w:p w:rsidR="001D1E84" w:rsidRPr="008202AF" w:rsidRDefault="001D1E84" w:rsidP="001D1E84">
      <w:pPr>
        <w:autoSpaceDE w:val="0"/>
        <w:autoSpaceDN w:val="0"/>
        <w:adjustRightInd w:val="0"/>
        <w:ind w:left="2160"/>
        <w:jc w:val="both"/>
        <w:rPr>
          <w:rFonts w:ascii="Arial" w:hAnsi="Arial" w:cs="Arial"/>
          <w:bCs/>
          <w:color w:val="000099"/>
          <w:lang w:bidi="hi-IN"/>
        </w:rPr>
      </w:pPr>
      <w:r w:rsidRPr="008202AF">
        <w:rPr>
          <w:rFonts w:ascii="Arial" w:hAnsi="Arial" w:cs="Arial"/>
          <w:b/>
          <w:bCs/>
          <w:color w:val="000099"/>
          <w:lang w:bidi="hi-IN"/>
        </w:rPr>
        <w:t>iii)</w:t>
      </w:r>
      <w:r w:rsidRPr="008202AF">
        <w:rPr>
          <w:rFonts w:ascii="Arial" w:hAnsi="Arial" w:cs="Arial"/>
          <w:bCs/>
          <w:color w:val="000099"/>
          <w:lang w:bidi="hi-IN"/>
        </w:rPr>
        <w:t xml:space="preserve"> Train personnel regularly so as to keep them abreast with the use of modern techniques of cleaning / sweeping, behavior, safety etc.</w:t>
      </w:r>
    </w:p>
    <w:p w:rsidR="001D1E84" w:rsidRPr="008202AF" w:rsidRDefault="001D1E84" w:rsidP="001D1E84">
      <w:pPr>
        <w:ind w:left="2160"/>
        <w:jc w:val="both"/>
        <w:rPr>
          <w:rFonts w:ascii="Arial" w:hAnsi="Arial" w:cs="Arial"/>
          <w:bCs/>
          <w:color w:val="000099"/>
        </w:rPr>
      </w:pPr>
      <w:r w:rsidRPr="008202AF">
        <w:rPr>
          <w:rFonts w:ascii="Arial" w:hAnsi="Arial" w:cs="Arial"/>
          <w:b/>
          <w:bCs/>
          <w:color w:val="000099"/>
        </w:rPr>
        <w:t>iv)</w:t>
      </w:r>
      <w:r w:rsidRPr="008202AF">
        <w:rPr>
          <w:rFonts w:ascii="Arial" w:hAnsi="Arial" w:cs="Arial"/>
          <w:bCs/>
          <w:color w:val="000099"/>
        </w:rPr>
        <w:t xml:space="preserve"> Ensure immediate corrective action on receipt of any complaint against the services provided or against any individual deployed by him in the premises of the Corporation.</w:t>
      </w:r>
    </w:p>
    <w:p w:rsidR="001D1E84" w:rsidRPr="008202AF" w:rsidRDefault="001D1E84" w:rsidP="001D1E84">
      <w:pPr>
        <w:ind w:left="2160"/>
        <w:jc w:val="both"/>
        <w:rPr>
          <w:rFonts w:ascii="Arial" w:hAnsi="Arial" w:cs="Arial"/>
          <w:color w:val="000099"/>
          <w:lang w:bidi="hi-IN"/>
        </w:rPr>
      </w:pPr>
      <w:r w:rsidRPr="008202AF">
        <w:rPr>
          <w:rFonts w:ascii="Arial" w:hAnsi="Arial" w:cs="Arial"/>
          <w:b/>
          <w:bCs/>
          <w:color w:val="000099"/>
        </w:rPr>
        <w:t xml:space="preserve">v) </w:t>
      </w:r>
      <w:r w:rsidRPr="008202AF">
        <w:rPr>
          <w:rFonts w:ascii="Arial" w:hAnsi="Arial" w:cs="Arial"/>
          <w:bCs/>
          <w:color w:val="000099"/>
        </w:rPr>
        <w:t>A</w:t>
      </w:r>
      <w:r w:rsidRPr="008202AF">
        <w:rPr>
          <w:rFonts w:ascii="Arial" w:hAnsi="Arial" w:cs="Arial"/>
          <w:color w:val="000099"/>
          <w:lang w:bidi="hi-IN"/>
        </w:rPr>
        <w:t>rrange and pay for the Policy under the Public Liability Insurance Act, 1991 and insure and keep insured all materials which are or have been declared to be hazardous under the notifications issued or that may be issued from time to time under the above Act or any rule framed there under.</w:t>
      </w:r>
    </w:p>
    <w:p w:rsidR="001D1E84" w:rsidRPr="008202AF" w:rsidRDefault="001D1E84" w:rsidP="001D1E84">
      <w:pPr>
        <w:ind w:left="2160"/>
        <w:jc w:val="both"/>
        <w:rPr>
          <w:rFonts w:ascii="Arial" w:hAnsi="Arial" w:cs="Arial"/>
          <w:bCs/>
          <w:color w:val="000099"/>
        </w:rPr>
      </w:pPr>
      <w:r w:rsidRPr="008202AF">
        <w:rPr>
          <w:rFonts w:ascii="Arial" w:hAnsi="Arial" w:cs="Arial"/>
          <w:b/>
          <w:bCs/>
          <w:color w:val="000099"/>
        </w:rPr>
        <w:lastRenderedPageBreak/>
        <w:t xml:space="preserve">vi) </w:t>
      </w:r>
      <w:r w:rsidRPr="008202AF">
        <w:rPr>
          <w:rFonts w:ascii="Arial" w:hAnsi="Arial" w:cs="Arial"/>
          <w:bCs/>
          <w:color w:val="000099"/>
        </w:rPr>
        <w:t>Obtain Insurance Policy of adequate value in respect of all his workmen deployed for providing housekeeping services, towards meeting the liability of compensation arising out of death, injury, disablement of work etc. and shall pay premiums regularly as when the same shall become due during the currency of the Contract.</w:t>
      </w:r>
    </w:p>
    <w:p w:rsidR="001D1E84" w:rsidRPr="008202AF" w:rsidRDefault="001D1E84" w:rsidP="001D1E84">
      <w:pPr>
        <w:ind w:left="2160"/>
        <w:jc w:val="both"/>
        <w:rPr>
          <w:rFonts w:ascii="Arial" w:hAnsi="Arial" w:cs="Arial"/>
          <w:color w:val="000099"/>
        </w:rPr>
      </w:pPr>
      <w:r w:rsidRPr="008202AF">
        <w:rPr>
          <w:rFonts w:ascii="Arial" w:hAnsi="Arial" w:cs="Arial"/>
          <w:b/>
          <w:bCs/>
          <w:color w:val="000099"/>
        </w:rPr>
        <w:t xml:space="preserve">vii) </w:t>
      </w:r>
      <w:r w:rsidRPr="008202AF">
        <w:rPr>
          <w:rFonts w:ascii="Arial" w:hAnsi="Arial" w:cs="Arial"/>
          <w:color w:val="000099"/>
        </w:rPr>
        <w:t>Be obliged to continue providing the services on the same terms and conditions as provided in the Contract, till such time as CORPORATION, is able to make any alternative arrangement or CORPORATION has agreed in writing to allow the Contractor to discontinue earlier.</w:t>
      </w:r>
    </w:p>
    <w:p w:rsidR="001D1E84" w:rsidRPr="008202AF" w:rsidRDefault="001D1E84" w:rsidP="001D1E84">
      <w:pPr>
        <w:ind w:left="2160"/>
        <w:jc w:val="both"/>
        <w:rPr>
          <w:rFonts w:ascii="Arial" w:hAnsi="Arial" w:cs="Arial"/>
          <w:color w:val="000099"/>
        </w:rPr>
      </w:pPr>
      <w:r w:rsidRPr="008202AF">
        <w:rPr>
          <w:rFonts w:ascii="Arial" w:hAnsi="Arial" w:cs="Arial"/>
          <w:b/>
          <w:bCs/>
          <w:color w:val="000099"/>
        </w:rPr>
        <w:t xml:space="preserve">viii) </w:t>
      </w:r>
      <w:r w:rsidRPr="008202AF">
        <w:rPr>
          <w:rFonts w:ascii="Arial" w:hAnsi="Arial" w:cs="Arial"/>
          <w:color w:val="000099"/>
        </w:rPr>
        <w:t>Comply with the instructions issued by the authorities of the Corporation from time to time relating to the performance of the services, duties and obligations. The services rendered by the Contractor shall be subject to regular review by the Corporation and its decision as to the quality thereof shall be final and absolute.</w:t>
      </w:r>
    </w:p>
    <w:p w:rsidR="001D1E84" w:rsidRPr="008202AF" w:rsidRDefault="001D1E84" w:rsidP="001D1E84">
      <w:pPr>
        <w:jc w:val="both"/>
        <w:rPr>
          <w:rFonts w:ascii="Arial" w:hAnsi="Arial" w:cs="Arial"/>
          <w:color w:val="000099"/>
        </w:rPr>
      </w:pPr>
      <w:r w:rsidRPr="008202AF">
        <w:rPr>
          <w:rFonts w:ascii="Arial" w:hAnsi="Arial" w:cs="Arial"/>
          <w:color w:val="000099"/>
        </w:rPr>
        <w:t>20) Nothing in this tender shall be deemed to create any Partnership, Joint Venture, Agency between CORPORATION and the Contractor or their representatives and employees and nothing herein shall deem to confer on any party, any authority to incur any obligation or any liabili</w:t>
      </w:r>
      <w:r w:rsidR="00170ECA">
        <w:rPr>
          <w:rFonts w:ascii="Arial" w:hAnsi="Arial" w:cs="Arial"/>
          <w:color w:val="000099"/>
        </w:rPr>
        <w:t>ty on behalf of the other party.</w:t>
      </w:r>
      <w:r w:rsidR="004B595D">
        <w:rPr>
          <w:rFonts w:ascii="Arial" w:hAnsi="Arial" w:cs="Arial"/>
          <w:color w:val="000099"/>
        </w:rPr>
        <w:t>T</w:t>
      </w:r>
      <w:r w:rsidRPr="008202AF">
        <w:rPr>
          <w:rFonts w:ascii="Arial" w:hAnsi="Arial" w:cs="Arial"/>
          <w:color w:val="000099"/>
        </w:rPr>
        <w:t>he Contractor is an independent entity and not an employee, agent, associate or authorized representative of Corporation. The Contractor is not authorized to undertake any obligation or liability in the name of or on behalf of Corporation whatsoever.</w:t>
      </w:r>
    </w:p>
    <w:p w:rsidR="001D1E84" w:rsidRPr="008202AF" w:rsidRDefault="001D1E84" w:rsidP="001D1E84">
      <w:pPr>
        <w:jc w:val="both"/>
        <w:rPr>
          <w:rFonts w:ascii="Arial" w:hAnsi="Arial" w:cs="Arial"/>
          <w:bCs/>
          <w:color w:val="000099"/>
        </w:rPr>
      </w:pPr>
      <w:r w:rsidRPr="008202AF">
        <w:rPr>
          <w:rFonts w:ascii="Arial" w:hAnsi="Arial" w:cs="Arial"/>
          <w:color w:val="000099"/>
        </w:rPr>
        <w:t xml:space="preserve">21) The Contractor &amp; the workers deployed by him at the Corporation Premises shall maintain confidentiality of any information in their possession during their deployment in the premises of the Corporation &amp; thereafter. </w:t>
      </w:r>
    </w:p>
    <w:p w:rsidR="001D1E84" w:rsidRPr="008202AF" w:rsidRDefault="001D1E84" w:rsidP="001D1E84">
      <w:pPr>
        <w:jc w:val="both"/>
        <w:rPr>
          <w:rFonts w:ascii="Arial" w:hAnsi="Arial" w:cs="Arial"/>
          <w:bCs/>
          <w:color w:val="000099"/>
        </w:rPr>
      </w:pPr>
      <w:r w:rsidRPr="008202AF">
        <w:rPr>
          <w:rFonts w:ascii="Arial" w:hAnsi="Arial" w:cs="Arial"/>
          <w:bCs/>
          <w:color w:val="000099"/>
        </w:rPr>
        <w:t>22) In case the Contractor fails to fulfill his obligations for any day to the satisfaction of the Corporation, for any reason whatsoever, the Contractor shall pay damages ranging from ₹5000 (minimum) to ₹20,000/- (maximum) per day depending upon LIC’s discretion for the entire number of such days and Corporation shall without prejudice to their rights and remedies including termination of Contract, be entitled to deduct such damages from any amount payable to the Contractor.</w:t>
      </w:r>
    </w:p>
    <w:p w:rsidR="001D1E84" w:rsidRPr="008202AF" w:rsidRDefault="001D1E84" w:rsidP="001D1E84">
      <w:pPr>
        <w:autoSpaceDE w:val="0"/>
        <w:autoSpaceDN w:val="0"/>
        <w:adjustRightInd w:val="0"/>
        <w:jc w:val="both"/>
        <w:rPr>
          <w:rFonts w:ascii="Arial" w:hAnsi="Arial" w:cs="Arial"/>
          <w:color w:val="000099"/>
          <w:u w:val="single"/>
        </w:rPr>
      </w:pPr>
      <w:r w:rsidRPr="008202AF">
        <w:rPr>
          <w:rFonts w:ascii="Arial" w:hAnsi="Arial" w:cs="Arial"/>
          <w:bCs/>
          <w:color w:val="000099"/>
        </w:rPr>
        <w:t xml:space="preserve">23) Upon expiry of the Contract or termination of the Contract, the Contractor and its workmen shall vacate the premises and handover the same in good working condition. </w:t>
      </w:r>
    </w:p>
    <w:p w:rsidR="001D1E84" w:rsidRPr="008202AF" w:rsidRDefault="001D1E84" w:rsidP="001D1E84">
      <w:pPr>
        <w:jc w:val="both"/>
        <w:rPr>
          <w:rFonts w:ascii="Arial" w:hAnsi="Arial" w:cs="Arial"/>
          <w:b/>
          <w:color w:val="000099"/>
          <w:u w:val="single"/>
        </w:rPr>
      </w:pPr>
      <w:r w:rsidRPr="008202AF">
        <w:rPr>
          <w:rFonts w:ascii="Arial" w:hAnsi="Arial" w:cs="Arial"/>
          <w:color w:val="000099"/>
          <w:u w:val="single"/>
        </w:rPr>
        <w:t>24</w:t>
      </w:r>
      <w:r w:rsidRPr="008202AF">
        <w:rPr>
          <w:rFonts w:ascii="Arial" w:hAnsi="Arial" w:cs="Arial"/>
          <w:b/>
          <w:color w:val="000099"/>
          <w:u w:val="single"/>
        </w:rPr>
        <w:t xml:space="preserve">)  Mandatory Conditions:- </w:t>
      </w:r>
    </w:p>
    <w:p w:rsidR="001D1E84" w:rsidRPr="008202AF" w:rsidRDefault="001D1E84" w:rsidP="001D1E84">
      <w:pPr>
        <w:numPr>
          <w:ilvl w:val="0"/>
          <w:numId w:val="4"/>
        </w:numPr>
        <w:ind w:hanging="180"/>
        <w:jc w:val="both"/>
        <w:rPr>
          <w:rFonts w:ascii="Arial" w:hAnsi="Arial" w:cs="Arial"/>
          <w:color w:val="000099"/>
        </w:rPr>
      </w:pPr>
      <w:r w:rsidRPr="008202AF">
        <w:rPr>
          <w:rFonts w:ascii="Arial" w:hAnsi="Arial" w:cs="Arial"/>
          <w:color w:val="000099"/>
        </w:rPr>
        <w:t>The tendering Firm / Contractor / Company are required to enclose photocopies of the following documents duly self</w:t>
      </w:r>
      <w:r w:rsidR="004B595D">
        <w:rPr>
          <w:rFonts w:ascii="Arial" w:hAnsi="Arial" w:cs="Arial"/>
          <w:color w:val="000099"/>
        </w:rPr>
        <w:t>-</w:t>
      </w:r>
      <w:r w:rsidRPr="008202AF">
        <w:rPr>
          <w:rFonts w:ascii="Arial" w:hAnsi="Arial" w:cs="Arial"/>
          <w:color w:val="000099"/>
        </w:rPr>
        <w:t>attested along with the Technical Bids failing which their bids shall be summarily rejected.</w:t>
      </w:r>
    </w:p>
    <w:p w:rsidR="001D1E84" w:rsidRPr="008202AF" w:rsidRDefault="001D1E84" w:rsidP="001D1E84">
      <w:pPr>
        <w:numPr>
          <w:ilvl w:val="0"/>
          <w:numId w:val="3"/>
        </w:numPr>
        <w:rPr>
          <w:rFonts w:ascii="Arial" w:hAnsi="Arial" w:cs="Arial"/>
          <w:color w:val="000099"/>
        </w:rPr>
      </w:pPr>
      <w:r w:rsidRPr="008202AF">
        <w:rPr>
          <w:rFonts w:ascii="Arial" w:hAnsi="Arial" w:cs="Arial"/>
          <w:color w:val="000099"/>
        </w:rPr>
        <w:t>Registration certificate with Labour Department</w:t>
      </w:r>
    </w:p>
    <w:p w:rsidR="001D1E84" w:rsidRPr="008202AF" w:rsidRDefault="001D1E84" w:rsidP="001D1E84">
      <w:pPr>
        <w:numPr>
          <w:ilvl w:val="0"/>
          <w:numId w:val="3"/>
        </w:numPr>
        <w:rPr>
          <w:rFonts w:ascii="Arial" w:hAnsi="Arial" w:cs="Arial"/>
          <w:color w:val="000099"/>
        </w:rPr>
      </w:pPr>
      <w:r w:rsidRPr="008202AF">
        <w:rPr>
          <w:rFonts w:ascii="Arial" w:hAnsi="Arial" w:cs="Arial"/>
          <w:color w:val="000099"/>
        </w:rPr>
        <w:lastRenderedPageBreak/>
        <w:t>Copy of PAN/GIR card</w:t>
      </w:r>
    </w:p>
    <w:p w:rsidR="001D1E84" w:rsidRPr="008202AF" w:rsidRDefault="001D1E84" w:rsidP="001D1E84">
      <w:pPr>
        <w:numPr>
          <w:ilvl w:val="0"/>
          <w:numId w:val="3"/>
        </w:numPr>
        <w:rPr>
          <w:rFonts w:ascii="Arial" w:hAnsi="Arial" w:cs="Arial"/>
          <w:color w:val="000099"/>
        </w:rPr>
      </w:pPr>
      <w:r w:rsidRPr="008202AF">
        <w:rPr>
          <w:rFonts w:ascii="Arial" w:hAnsi="Arial" w:cs="Arial"/>
          <w:color w:val="000099"/>
        </w:rPr>
        <w:t>Copy of Income Tax Returns filed for the last three financial years</w:t>
      </w:r>
    </w:p>
    <w:p w:rsidR="001D1E84" w:rsidRPr="008202AF" w:rsidRDefault="001D1E84" w:rsidP="001D1E84">
      <w:pPr>
        <w:numPr>
          <w:ilvl w:val="0"/>
          <w:numId w:val="3"/>
        </w:numPr>
        <w:rPr>
          <w:rFonts w:ascii="Arial" w:hAnsi="Arial" w:cs="Arial"/>
          <w:color w:val="000099"/>
        </w:rPr>
      </w:pPr>
      <w:r w:rsidRPr="008202AF">
        <w:rPr>
          <w:rFonts w:ascii="Arial" w:hAnsi="Arial" w:cs="Arial"/>
          <w:color w:val="000099"/>
        </w:rPr>
        <w:t>Copies of EPF and ESI certificate</w:t>
      </w:r>
    </w:p>
    <w:p w:rsidR="001D1E84" w:rsidRPr="008202AF" w:rsidRDefault="001D1E84" w:rsidP="001D1E84">
      <w:pPr>
        <w:numPr>
          <w:ilvl w:val="0"/>
          <w:numId w:val="3"/>
        </w:numPr>
        <w:rPr>
          <w:rFonts w:ascii="Arial" w:hAnsi="Arial" w:cs="Arial"/>
          <w:color w:val="000099"/>
        </w:rPr>
      </w:pPr>
      <w:r w:rsidRPr="008202AF">
        <w:rPr>
          <w:rFonts w:ascii="Arial" w:hAnsi="Arial" w:cs="Arial"/>
          <w:color w:val="000099"/>
        </w:rPr>
        <w:t>Copy of GST Registration</w:t>
      </w:r>
    </w:p>
    <w:p w:rsidR="001D1E84" w:rsidRPr="008202AF" w:rsidRDefault="001D1E84" w:rsidP="001D1E84">
      <w:pPr>
        <w:numPr>
          <w:ilvl w:val="0"/>
          <w:numId w:val="3"/>
        </w:numPr>
        <w:jc w:val="both"/>
        <w:rPr>
          <w:rFonts w:ascii="Arial" w:hAnsi="Arial" w:cs="Arial"/>
          <w:color w:val="000099"/>
        </w:rPr>
      </w:pPr>
      <w:r w:rsidRPr="008202AF">
        <w:rPr>
          <w:rFonts w:ascii="Arial" w:hAnsi="Arial" w:cs="Arial"/>
          <w:color w:val="000099"/>
        </w:rPr>
        <w:t xml:space="preserve">Copy of Shop and Establishment License </w:t>
      </w:r>
    </w:p>
    <w:p w:rsidR="001D1E84" w:rsidRPr="008202AF" w:rsidRDefault="004C69C3" w:rsidP="001D1E84">
      <w:pPr>
        <w:ind w:left="1080"/>
        <w:jc w:val="both"/>
        <w:rPr>
          <w:rFonts w:ascii="Arial" w:hAnsi="Arial" w:cs="Arial"/>
          <w:bCs/>
          <w:color w:val="000099"/>
        </w:rPr>
      </w:pPr>
      <w:r w:rsidRPr="008202AF">
        <w:rPr>
          <w:rFonts w:ascii="Arial" w:hAnsi="Arial" w:cs="Arial"/>
          <w:bCs/>
          <w:color w:val="000099"/>
        </w:rPr>
        <w:t>2) The</w:t>
      </w:r>
      <w:r w:rsidR="001D1E84" w:rsidRPr="008202AF">
        <w:rPr>
          <w:rFonts w:ascii="Arial" w:hAnsi="Arial" w:cs="Arial"/>
          <w:bCs/>
          <w:color w:val="000099"/>
        </w:rPr>
        <w:t xml:space="preserve"> Contractor should have the necessary valid </w:t>
      </w:r>
      <w:r w:rsidR="00FC77AB" w:rsidRPr="008202AF">
        <w:rPr>
          <w:rFonts w:ascii="Arial" w:hAnsi="Arial" w:cs="Arial"/>
          <w:bCs/>
          <w:color w:val="000099"/>
        </w:rPr>
        <w:t>license</w:t>
      </w:r>
      <w:r w:rsidR="001D1E84" w:rsidRPr="008202AF">
        <w:rPr>
          <w:rFonts w:ascii="Arial" w:hAnsi="Arial" w:cs="Arial"/>
          <w:bCs/>
          <w:color w:val="000099"/>
        </w:rPr>
        <w:t xml:space="preserve"> under</w:t>
      </w:r>
      <w:r w:rsidR="001D5E7E">
        <w:rPr>
          <w:rFonts w:ascii="Arial" w:hAnsi="Arial" w:cs="Arial"/>
          <w:bCs/>
          <w:color w:val="000099"/>
        </w:rPr>
        <w:t xml:space="preserve"> The </w:t>
      </w:r>
      <w:r w:rsidR="001D1E84" w:rsidRPr="008202AF">
        <w:rPr>
          <w:rFonts w:ascii="Arial" w:hAnsi="Arial" w:cs="Arial"/>
          <w:bCs/>
          <w:color w:val="000099"/>
        </w:rPr>
        <w:t xml:space="preserve">Bombay Shops and Establishment Act, 1948.  It shall also obtain the permission of the Municipality or any other authorities if required under the existing rules. </w:t>
      </w:r>
    </w:p>
    <w:p w:rsidR="001D1E84" w:rsidRPr="008202AF" w:rsidRDefault="004C69C3" w:rsidP="001D1E84">
      <w:pPr>
        <w:ind w:left="1080"/>
        <w:jc w:val="both"/>
        <w:rPr>
          <w:rFonts w:ascii="Arial" w:hAnsi="Arial" w:cs="Arial"/>
          <w:bCs/>
          <w:color w:val="000099"/>
        </w:rPr>
      </w:pPr>
      <w:r w:rsidRPr="008202AF">
        <w:rPr>
          <w:rFonts w:ascii="Arial" w:hAnsi="Arial" w:cs="Arial"/>
          <w:bCs/>
          <w:color w:val="000099"/>
        </w:rPr>
        <w:t>3) The</w:t>
      </w:r>
      <w:r w:rsidR="001D1E84" w:rsidRPr="008202AF">
        <w:rPr>
          <w:rFonts w:ascii="Arial" w:hAnsi="Arial" w:cs="Arial"/>
          <w:bCs/>
          <w:color w:val="000099"/>
        </w:rPr>
        <w:t xml:space="preserve"> successful bidder shall give an Affidavit on Notarized Stamp paper of Rs.</w:t>
      </w:r>
      <w:r w:rsidR="00587C13">
        <w:rPr>
          <w:rFonts w:ascii="Arial" w:hAnsi="Arial" w:cs="Arial"/>
          <w:bCs/>
          <w:color w:val="000099"/>
        </w:rPr>
        <w:t>5</w:t>
      </w:r>
      <w:r w:rsidR="008B138F">
        <w:rPr>
          <w:rFonts w:ascii="Arial" w:hAnsi="Arial" w:cs="Arial"/>
          <w:bCs/>
          <w:color w:val="000099"/>
        </w:rPr>
        <w:t>00</w:t>
      </w:r>
      <w:r w:rsidR="001D1E84" w:rsidRPr="008202AF">
        <w:rPr>
          <w:rFonts w:ascii="Arial" w:hAnsi="Arial" w:cs="Arial"/>
          <w:bCs/>
          <w:color w:val="000099"/>
        </w:rPr>
        <w:t xml:space="preserve">/- that they are complying with the provisions pertaining to various Acts as mentioned below.  It will be the sole responsibility of the Contractor to abide by the provisions of the following Acts as to the workers deployed by him for performance of the service. </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a] Child Labour Abolition &amp; Rehabilitation Act, 2006</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b] Workmen Compensation Act 1923</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c] Labour</w:t>
      </w:r>
      <w:r w:rsidR="004D301E">
        <w:rPr>
          <w:rFonts w:ascii="Arial" w:hAnsi="Arial" w:cs="Arial"/>
          <w:bCs/>
          <w:color w:val="000099"/>
        </w:rPr>
        <w:t xml:space="preserve"> </w:t>
      </w:r>
      <w:r w:rsidRPr="008202AF">
        <w:rPr>
          <w:rFonts w:ascii="Arial" w:hAnsi="Arial" w:cs="Arial"/>
          <w:bCs/>
          <w:color w:val="000099"/>
        </w:rPr>
        <w:t>&amp; employment Act 1972</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d] Industrial Employment (Standing Orders) Act 1946</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e] Contract Labour (Regulation &amp; Abolition) Act 1970</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f] The Minimum Wages Act 1948</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g] Employees’ Provident Fund Act 1952</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h] The Employees’ State Insurance Act 1948</w:t>
      </w:r>
    </w:p>
    <w:p w:rsidR="001D1E84" w:rsidRPr="008202AF" w:rsidRDefault="001D1E84" w:rsidP="001D1E84">
      <w:pPr>
        <w:ind w:left="720" w:firstLine="720"/>
        <w:rPr>
          <w:rFonts w:ascii="Arial" w:hAnsi="Arial" w:cs="Arial"/>
          <w:bCs/>
          <w:color w:val="000099"/>
        </w:rPr>
      </w:pPr>
      <w:r w:rsidRPr="008202AF">
        <w:rPr>
          <w:rFonts w:ascii="Arial" w:hAnsi="Arial" w:cs="Arial"/>
          <w:bCs/>
          <w:color w:val="000099"/>
        </w:rPr>
        <w:t>i] The Payment of Bonus Act</w:t>
      </w:r>
      <w:r w:rsidR="00525DB9" w:rsidRPr="008202AF">
        <w:rPr>
          <w:rFonts w:ascii="Arial" w:hAnsi="Arial" w:cs="Arial"/>
          <w:bCs/>
          <w:color w:val="000099"/>
        </w:rPr>
        <w:t>, 1965</w:t>
      </w:r>
    </w:p>
    <w:p w:rsidR="001D1E84" w:rsidRDefault="001D1E84" w:rsidP="001D1E84">
      <w:pPr>
        <w:ind w:left="1260" w:firstLine="180"/>
        <w:jc w:val="both"/>
        <w:rPr>
          <w:rFonts w:ascii="Arial" w:hAnsi="Arial" w:cs="Arial"/>
          <w:bCs/>
          <w:color w:val="000099"/>
        </w:rPr>
      </w:pPr>
      <w:r w:rsidRPr="008202AF">
        <w:rPr>
          <w:rFonts w:ascii="Arial" w:hAnsi="Arial" w:cs="Arial"/>
          <w:bCs/>
          <w:color w:val="000099"/>
        </w:rPr>
        <w:t>j] Any other Act or Legislation which may govern the nature of Contract.</w:t>
      </w:r>
    </w:p>
    <w:p w:rsidR="00B13ED4" w:rsidRPr="008202AF" w:rsidRDefault="00061C82" w:rsidP="001D1E84">
      <w:pPr>
        <w:ind w:left="1260" w:firstLine="180"/>
        <w:jc w:val="both"/>
        <w:rPr>
          <w:rFonts w:ascii="Arial" w:hAnsi="Arial" w:cs="Arial"/>
          <w:b/>
          <w:color w:val="000099"/>
          <w:lang w:bidi="hi-IN"/>
        </w:rPr>
      </w:pPr>
      <w:r>
        <w:rPr>
          <w:rFonts w:ascii="Arial" w:hAnsi="Arial" w:cs="Arial"/>
          <w:bCs/>
          <w:color w:val="000099"/>
        </w:rPr>
        <w:t xml:space="preserve">k] Vendor must have </w:t>
      </w:r>
      <w:r w:rsidR="0025326F">
        <w:rPr>
          <w:rFonts w:ascii="Arial" w:hAnsi="Arial" w:cs="Arial"/>
          <w:bCs/>
          <w:color w:val="000099"/>
        </w:rPr>
        <w:t xml:space="preserve">Local </w:t>
      </w:r>
      <w:r>
        <w:rPr>
          <w:rFonts w:ascii="Arial" w:hAnsi="Arial" w:cs="Arial"/>
          <w:bCs/>
          <w:color w:val="000099"/>
        </w:rPr>
        <w:t>Office in Mumbai or in Thane</w:t>
      </w:r>
      <w:r w:rsidR="0025326F">
        <w:rPr>
          <w:rFonts w:ascii="Arial" w:hAnsi="Arial" w:cs="Arial"/>
          <w:bCs/>
          <w:color w:val="000099"/>
        </w:rPr>
        <w:t xml:space="preserve"> City. </w:t>
      </w:r>
    </w:p>
    <w:p w:rsidR="001D1E84" w:rsidRPr="008202AF" w:rsidRDefault="001D1E84" w:rsidP="001D1E84">
      <w:pPr>
        <w:jc w:val="both"/>
        <w:rPr>
          <w:rFonts w:ascii="Arial" w:hAnsi="Arial" w:cs="Arial"/>
          <w:color w:val="000099"/>
          <w:lang w:bidi="hi-IN"/>
        </w:rPr>
      </w:pPr>
      <w:r w:rsidRPr="008202AF">
        <w:rPr>
          <w:rFonts w:ascii="Arial" w:hAnsi="Arial" w:cs="Arial"/>
          <w:color w:val="000099"/>
          <w:lang w:bidi="hi-IN"/>
        </w:rPr>
        <w:t>25</w:t>
      </w:r>
      <w:r w:rsidRPr="008202AF">
        <w:rPr>
          <w:rFonts w:ascii="Arial" w:hAnsi="Arial" w:cs="Arial"/>
          <w:b/>
          <w:color w:val="000099"/>
          <w:lang w:bidi="hi-IN"/>
        </w:rPr>
        <w:t xml:space="preserve">) </w:t>
      </w:r>
      <w:r w:rsidRPr="008202AF">
        <w:rPr>
          <w:rFonts w:ascii="Arial" w:hAnsi="Arial" w:cs="Arial"/>
          <w:color w:val="000099"/>
          <w:lang w:bidi="hi-IN"/>
        </w:rPr>
        <w:t xml:space="preserve">The bidder will discharge all legal obligations in respect of wages of his workmen and their service conditions &amp; shall comply with all the rules &amp; regulations &amp; provisions of Law in force that may be applicable to them from time to time viz. statutory obligations under Contract Labour (Regulation &amp;Abolition) Act 1970, Minimum Wages Act, Workmen Compensation Act, EFP &amp; MP Act, Industrial Dispute etc. The Contractor will indemnify &amp; keep indemnified the Corporation from any claim, loss or damage that may be caused to the Corporation on account of the failure of the Contractor to comply </w:t>
      </w:r>
      <w:r w:rsidRPr="008202AF">
        <w:rPr>
          <w:rFonts w:ascii="Arial" w:hAnsi="Arial" w:cs="Arial"/>
          <w:color w:val="000099"/>
          <w:lang w:bidi="hi-IN"/>
        </w:rPr>
        <w:lastRenderedPageBreak/>
        <w:t>with his obligations under the various laws towards the workmen deployed by him for any loss or damage to the Corporation due to the acts / omissions of Contractor</w:t>
      </w:r>
      <w:r w:rsidRPr="008202AF">
        <w:rPr>
          <w:rFonts w:ascii="Arial" w:hAnsi="Arial" w:cs="Arial"/>
          <w:b/>
          <w:color w:val="000099"/>
          <w:lang w:bidi="hi-IN"/>
        </w:rPr>
        <w:t>.</w:t>
      </w:r>
    </w:p>
    <w:p w:rsidR="001D1E84" w:rsidRPr="008202AF" w:rsidRDefault="001D1E84" w:rsidP="001D1E84">
      <w:pPr>
        <w:pStyle w:val="NoSpacing"/>
        <w:rPr>
          <w:rFonts w:ascii="Arial" w:hAnsi="Arial" w:cs="Arial"/>
          <w:color w:val="000099"/>
          <w:lang w:bidi="hi-IN"/>
        </w:rPr>
      </w:pPr>
      <w:r w:rsidRPr="008202AF">
        <w:rPr>
          <w:color w:val="000099"/>
          <w:lang w:bidi="hi-IN"/>
        </w:rPr>
        <w:t xml:space="preserve">26) </w:t>
      </w:r>
      <w:r w:rsidRPr="008202AF">
        <w:rPr>
          <w:rFonts w:ascii="Arial" w:hAnsi="Arial" w:cs="Arial"/>
          <w:color w:val="000099"/>
          <w:lang w:bidi="hi-IN"/>
        </w:rPr>
        <w:t xml:space="preserve">All the bidders shall execute and submit Integrity Pact on stamp paper of ₹ 500/- as per </w:t>
      </w:r>
      <w:r w:rsidRPr="008202AF">
        <w:rPr>
          <w:rFonts w:ascii="Arial" w:hAnsi="Arial" w:cs="Arial"/>
          <w:b/>
          <w:color w:val="000099"/>
          <w:lang w:bidi="hi-IN"/>
        </w:rPr>
        <w:t>Annexure</w:t>
      </w:r>
      <w:r w:rsidRPr="008202AF">
        <w:rPr>
          <w:rFonts w:ascii="Arial" w:hAnsi="Arial" w:cs="Arial"/>
          <w:b/>
          <w:color w:val="000099"/>
          <w:u w:val="single"/>
          <w:lang w:bidi="hi-IN"/>
        </w:rPr>
        <w:t xml:space="preserve"> A </w:t>
      </w:r>
      <w:r w:rsidRPr="008202AF">
        <w:rPr>
          <w:rFonts w:ascii="Arial" w:hAnsi="Arial" w:cs="Arial"/>
          <w:color w:val="000099"/>
          <w:lang w:bidi="hi-IN"/>
        </w:rPr>
        <w:t>in this tender document.</w:t>
      </w:r>
    </w:p>
    <w:p w:rsidR="001D1E84" w:rsidRPr="008202AF" w:rsidRDefault="001D1E84" w:rsidP="001D1E84">
      <w:pPr>
        <w:pStyle w:val="NoSpacing"/>
        <w:rPr>
          <w:color w:val="000099"/>
          <w:lang w:bidi="hi-IN"/>
        </w:rPr>
      </w:pPr>
    </w:p>
    <w:p w:rsidR="001D1E84" w:rsidRPr="001943E5" w:rsidRDefault="001D1E84" w:rsidP="001D1E84">
      <w:pPr>
        <w:jc w:val="both"/>
        <w:rPr>
          <w:rFonts w:ascii="Arial" w:hAnsi="Arial" w:cs="Arial"/>
          <w:color w:val="000099"/>
          <w:lang w:bidi="hi-IN"/>
        </w:rPr>
      </w:pPr>
      <w:r w:rsidRPr="001943E5">
        <w:rPr>
          <w:rFonts w:ascii="Arial" w:hAnsi="Arial" w:cs="Arial"/>
          <w:color w:val="000099"/>
          <w:lang w:bidi="hi-IN"/>
        </w:rPr>
        <w:t>27) All the bidders shall submit an affidavit confirming that the contractor has not been blacklisted by any of the office of Corporation.</w:t>
      </w:r>
    </w:p>
    <w:p w:rsidR="003C000E" w:rsidRPr="008202AF" w:rsidRDefault="003C000E" w:rsidP="001D1E84">
      <w:pPr>
        <w:jc w:val="both"/>
        <w:rPr>
          <w:rFonts w:ascii="Arial" w:hAnsi="Arial" w:cs="Arial"/>
          <w:color w:val="000099"/>
          <w:lang w:bidi="hi-IN"/>
        </w:rPr>
      </w:pPr>
      <w:r w:rsidRPr="001943E5">
        <w:rPr>
          <w:rFonts w:ascii="Arial" w:hAnsi="Arial" w:cs="Arial"/>
          <w:color w:val="000099"/>
          <w:lang w:bidi="hi-IN"/>
        </w:rPr>
        <w:t>28) All the bidders shall submit an affidavit confirming that the contractor has a fully operational office in Mumbai, Maharashtra State.</w:t>
      </w:r>
    </w:p>
    <w:p w:rsidR="001D1E84" w:rsidRPr="008202AF" w:rsidRDefault="003C000E" w:rsidP="001D1E84">
      <w:pPr>
        <w:pStyle w:val="NoSpacing"/>
        <w:spacing w:line="276" w:lineRule="auto"/>
        <w:jc w:val="both"/>
        <w:rPr>
          <w:rFonts w:ascii="Arial" w:hAnsi="Arial" w:cs="Arial"/>
          <w:bCs/>
          <w:color w:val="000099"/>
        </w:rPr>
      </w:pPr>
      <w:r>
        <w:rPr>
          <w:rFonts w:ascii="Arial" w:hAnsi="Arial" w:cs="Arial"/>
          <w:bCs/>
          <w:color w:val="000099"/>
        </w:rPr>
        <w:t>29</w:t>
      </w:r>
      <w:r w:rsidR="001D1E84" w:rsidRPr="008202AF">
        <w:rPr>
          <w:rFonts w:ascii="Arial" w:hAnsi="Arial" w:cs="Arial"/>
          <w:bCs/>
          <w:color w:val="000099"/>
        </w:rPr>
        <w:t>)  The bidder should neither be a sub-contractor to any other entity / person, nor should, at any time, sub-let to any other person, the contract awarded to him. He should not be a party to any cartel at any time for processing any contract including the present Tender.</w:t>
      </w:r>
    </w:p>
    <w:p w:rsidR="001D1E84" w:rsidRPr="008202AF" w:rsidRDefault="001D1E84" w:rsidP="001D1E84">
      <w:pPr>
        <w:pStyle w:val="NoSpacing"/>
        <w:spacing w:line="276" w:lineRule="auto"/>
        <w:jc w:val="both"/>
        <w:rPr>
          <w:rFonts w:ascii="Arial" w:hAnsi="Arial" w:cs="Arial"/>
          <w:color w:val="000099"/>
        </w:rPr>
      </w:pPr>
    </w:p>
    <w:p w:rsidR="001D1E84" w:rsidRDefault="003C000E" w:rsidP="001D1E84">
      <w:pPr>
        <w:pStyle w:val="NoSpacing"/>
        <w:spacing w:line="276" w:lineRule="auto"/>
        <w:rPr>
          <w:rFonts w:ascii="Arial" w:hAnsi="Arial" w:cs="Arial"/>
          <w:color w:val="000099"/>
        </w:rPr>
      </w:pPr>
      <w:r>
        <w:rPr>
          <w:rFonts w:ascii="Arial" w:hAnsi="Arial" w:cs="Arial"/>
          <w:color w:val="000099"/>
        </w:rPr>
        <w:t>30</w:t>
      </w:r>
      <w:r w:rsidR="001D1E84" w:rsidRPr="008202AF">
        <w:rPr>
          <w:rFonts w:ascii="Arial" w:hAnsi="Arial" w:cs="Arial"/>
          <w:color w:val="000099"/>
        </w:rPr>
        <w:t>)  The bidder shall submit only one tender either by himself or as a partner in joint venture or as a member of consortium. If a bidder or if any of the partners in a joint venture or any one of the members of the consortium participate in more than one bid, their Bids are liable to be rejected.</w:t>
      </w:r>
    </w:p>
    <w:p w:rsidR="00DD7FCF" w:rsidRDefault="00DD7FCF" w:rsidP="001D1E84">
      <w:pPr>
        <w:pStyle w:val="NoSpacing"/>
        <w:spacing w:line="276" w:lineRule="auto"/>
        <w:rPr>
          <w:rFonts w:ascii="Arial" w:hAnsi="Arial" w:cs="Arial"/>
          <w:color w:val="000099"/>
        </w:rPr>
      </w:pPr>
    </w:p>
    <w:p w:rsidR="00DD7FCF" w:rsidRPr="008202AF" w:rsidRDefault="003C000E" w:rsidP="001D1E84">
      <w:pPr>
        <w:pStyle w:val="NoSpacing"/>
        <w:spacing w:line="276" w:lineRule="auto"/>
        <w:rPr>
          <w:rFonts w:ascii="Arial" w:hAnsi="Arial" w:cs="Arial"/>
          <w:color w:val="000099"/>
        </w:rPr>
      </w:pPr>
      <w:r>
        <w:rPr>
          <w:rFonts w:ascii="Arial" w:hAnsi="Arial" w:cs="Arial"/>
          <w:color w:val="000099"/>
        </w:rPr>
        <w:t>31</w:t>
      </w:r>
      <w:r w:rsidR="00DD7FCF">
        <w:rPr>
          <w:rFonts w:ascii="Arial" w:hAnsi="Arial" w:cs="Arial"/>
          <w:color w:val="000099"/>
        </w:rPr>
        <w:t xml:space="preserve">) Only tenders submitted through GeM Portal will be considered.  Tenders submitted through any other mode other than GeM will be rejected. </w:t>
      </w:r>
    </w:p>
    <w:p w:rsidR="004C69C3" w:rsidRPr="008202AF" w:rsidRDefault="004C69C3" w:rsidP="001D1E84">
      <w:pPr>
        <w:pStyle w:val="NoSpacing"/>
        <w:spacing w:line="276" w:lineRule="auto"/>
        <w:rPr>
          <w:rFonts w:ascii="Arial" w:hAnsi="Arial" w:cs="Arial"/>
          <w:bCs/>
          <w:color w:val="000099"/>
        </w:rPr>
      </w:pPr>
    </w:p>
    <w:p w:rsidR="001D1E84" w:rsidRPr="008202AF" w:rsidRDefault="001D1E84" w:rsidP="001D1E84">
      <w:pPr>
        <w:pStyle w:val="NoSpacing"/>
        <w:spacing w:line="276" w:lineRule="auto"/>
        <w:rPr>
          <w:rFonts w:ascii="Arial" w:hAnsi="Arial" w:cs="Arial"/>
          <w:color w:val="000099"/>
        </w:rPr>
      </w:pPr>
    </w:p>
    <w:p w:rsidR="001D1E84" w:rsidRPr="008202AF" w:rsidRDefault="001D1E84" w:rsidP="001D1E84">
      <w:pPr>
        <w:autoSpaceDE w:val="0"/>
        <w:autoSpaceDN w:val="0"/>
        <w:adjustRightInd w:val="0"/>
        <w:rPr>
          <w:rFonts w:ascii="Arial" w:hAnsi="Arial" w:cs="Arial"/>
          <w:bCs/>
          <w:color w:val="000099"/>
        </w:rPr>
      </w:pPr>
      <w:r w:rsidRPr="008202AF">
        <w:rPr>
          <w:rFonts w:ascii="Arial" w:hAnsi="Arial" w:cs="Arial"/>
          <w:bCs/>
          <w:color w:val="000099"/>
          <w:lang w:bidi="hi-IN"/>
        </w:rPr>
        <w:t>3</w:t>
      </w:r>
      <w:r w:rsidR="003C000E">
        <w:rPr>
          <w:rFonts w:ascii="Arial" w:hAnsi="Arial" w:cs="Arial"/>
          <w:bCs/>
          <w:color w:val="000099"/>
          <w:lang w:bidi="hi-IN"/>
        </w:rPr>
        <w:t>2</w:t>
      </w:r>
      <w:r w:rsidRPr="008202AF">
        <w:rPr>
          <w:rFonts w:ascii="Arial" w:hAnsi="Arial" w:cs="Arial"/>
          <w:bCs/>
          <w:color w:val="000099"/>
          <w:lang w:bidi="hi-IN"/>
        </w:rPr>
        <w:t xml:space="preserve">)  </w:t>
      </w:r>
      <w:r w:rsidRPr="008202AF">
        <w:rPr>
          <w:rFonts w:ascii="Arial" w:hAnsi="Arial" w:cs="Arial"/>
          <w:bCs/>
          <w:color w:val="000099"/>
          <w:u w:val="single"/>
        </w:rPr>
        <w:t>PAYMENT TERMS</w:t>
      </w:r>
      <w:r w:rsidRPr="008202AF">
        <w:rPr>
          <w:rFonts w:ascii="Arial" w:hAnsi="Arial" w:cs="Arial"/>
          <w:bCs/>
          <w:color w:val="000099"/>
        </w:rPr>
        <w:t xml:space="preserve">:   </w:t>
      </w:r>
    </w:p>
    <w:p w:rsidR="001D1E84" w:rsidRPr="008202AF" w:rsidRDefault="001D1E84" w:rsidP="001D1E84">
      <w:pPr>
        <w:autoSpaceDE w:val="0"/>
        <w:autoSpaceDN w:val="0"/>
        <w:adjustRightInd w:val="0"/>
        <w:rPr>
          <w:rFonts w:ascii="Arial" w:hAnsi="Arial" w:cs="Arial"/>
          <w:bCs/>
          <w:color w:val="000099"/>
          <w:lang w:bidi="hi-IN"/>
        </w:rPr>
      </w:pPr>
      <w:r w:rsidRPr="008202AF">
        <w:rPr>
          <w:rFonts w:ascii="Arial" w:hAnsi="Arial" w:cs="Arial"/>
          <w:bCs/>
          <w:color w:val="000099"/>
        </w:rPr>
        <w:t>The billing and payment will depend on actual number of personnel deployed by contractor and their stipulated minimum wages, according to their respective category, viz unskilled / semi-skilled etc.</w:t>
      </w:r>
    </w:p>
    <w:p w:rsidR="001D1E84" w:rsidRPr="008202AF" w:rsidRDefault="001D1E84" w:rsidP="001D1E84">
      <w:pPr>
        <w:spacing w:after="0"/>
        <w:ind w:left="720"/>
        <w:jc w:val="both"/>
        <w:rPr>
          <w:rFonts w:ascii="Arial" w:hAnsi="Arial" w:cs="Arial"/>
          <w:b/>
          <w:bCs/>
          <w:color w:val="000099"/>
        </w:rPr>
      </w:pPr>
      <w:r w:rsidRPr="008202AF">
        <w:rPr>
          <w:rFonts w:ascii="Arial" w:hAnsi="Arial" w:cs="Arial"/>
          <w:bCs/>
          <w:color w:val="000099"/>
        </w:rPr>
        <w:t>The Contractor will be paid on monthly basis by NEFT / RTGS only</w:t>
      </w:r>
      <w:r w:rsidR="002F2717">
        <w:rPr>
          <w:rFonts w:ascii="Arial" w:hAnsi="Arial" w:cs="Arial"/>
          <w:bCs/>
          <w:color w:val="000099"/>
        </w:rPr>
        <w:t xml:space="preserve"> </w:t>
      </w:r>
      <w:r w:rsidRPr="008202AF">
        <w:rPr>
          <w:rFonts w:ascii="Arial" w:hAnsi="Arial" w:cs="Arial"/>
          <w:bCs/>
          <w:color w:val="000099"/>
        </w:rPr>
        <w:t>for the services rendered during the particular month for which he shall submit the bill for the agreed amount latest by 7</w:t>
      </w:r>
      <w:r w:rsidRPr="008202AF">
        <w:rPr>
          <w:rFonts w:ascii="Arial" w:hAnsi="Arial" w:cs="Arial"/>
          <w:bCs/>
          <w:color w:val="000099"/>
          <w:vertAlign w:val="superscript"/>
        </w:rPr>
        <w:t>th</w:t>
      </w:r>
      <w:r w:rsidRPr="008202AF">
        <w:rPr>
          <w:rFonts w:ascii="Arial" w:hAnsi="Arial" w:cs="Arial"/>
          <w:bCs/>
          <w:color w:val="000099"/>
        </w:rPr>
        <w:t xml:space="preserve"> of the following month along with proof of remittance of EPF, ESIC of the previous calendar month along with list of employees for whom the amount stands remitted. The list shall mention all the particulars like name of workmen, amount credited (With bifurcation like BASIC+VDA+EPF+ESIC+STATUTORY BONUS), Bank name and bank account number.</w:t>
      </w:r>
    </w:p>
    <w:p w:rsidR="001D1E84" w:rsidRPr="008202AF" w:rsidRDefault="001D1E84" w:rsidP="001D1E84">
      <w:pPr>
        <w:pStyle w:val="NoSpacing"/>
        <w:ind w:left="720"/>
        <w:jc w:val="both"/>
        <w:rPr>
          <w:rFonts w:ascii="Arial" w:hAnsi="Arial" w:cs="Arial"/>
          <w:i/>
          <w:color w:val="000099"/>
        </w:rPr>
      </w:pPr>
      <w:r w:rsidRPr="008202AF">
        <w:rPr>
          <w:rFonts w:ascii="Arial" w:hAnsi="Arial" w:cs="Arial"/>
          <w:color w:val="000099"/>
          <w:lang w:bidi="hi-IN"/>
        </w:rPr>
        <w:t>The Contractor shall disburse the minimum wages (in vogue as on date of payment of wages) to its workmen by electronic mode only.</w:t>
      </w:r>
    </w:p>
    <w:p w:rsidR="001D1E84" w:rsidRPr="008202AF" w:rsidRDefault="001D1E84" w:rsidP="001D1E84">
      <w:pPr>
        <w:autoSpaceDE w:val="0"/>
        <w:autoSpaceDN w:val="0"/>
        <w:adjustRightInd w:val="0"/>
        <w:spacing w:after="0"/>
        <w:ind w:left="720"/>
        <w:jc w:val="both"/>
        <w:rPr>
          <w:rFonts w:ascii="Arial" w:hAnsi="Arial" w:cs="Arial"/>
          <w:b/>
          <w:bCs/>
          <w:color w:val="000099"/>
        </w:rPr>
      </w:pPr>
    </w:p>
    <w:p w:rsidR="001D1E84" w:rsidRPr="008202AF" w:rsidRDefault="001D1E84" w:rsidP="001D1E84">
      <w:pPr>
        <w:numPr>
          <w:ilvl w:val="0"/>
          <w:numId w:val="1"/>
        </w:numPr>
        <w:spacing w:after="0"/>
        <w:jc w:val="both"/>
        <w:rPr>
          <w:rFonts w:ascii="Arial" w:hAnsi="Arial" w:cs="Arial"/>
          <w:bCs/>
          <w:color w:val="000099"/>
        </w:rPr>
      </w:pPr>
      <w:r w:rsidRPr="008202AF">
        <w:rPr>
          <w:rFonts w:ascii="Arial" w:hAnsi="Arial" w:cs="Arial"/>
          <w:bCs/>
          <w:color w:val="000099"/>
        </w:rPr>
        <w:t>TDS at the prevailing rates will be deducted.</w:t>
      </w:r>
    </w:p>
    <w:p w:rsidR="001D1E84" w:rsidRPr="008202AF" w:rsidRDefault="001D1E84" w:rsidP="001D1E84">
      <w:pPr>
        <w:spacing w:after="0"/>
        <w:ind w:left="720"/>
        <w:jc w:val="both"/>
        <w:rPr>
          <w:rFonts w:ascii="Arial" w:hAnsi="Arial" w:cs="Arial"/>
          <w:bCs/>
          <w:color w:val="000099"/>
        </w:rPr>
      </w:pPr>
    </w:p>
    <w:p w:rsidR="001D1E84" w:rsidRPr="008202AF" w:rsidRDefault="001D1E84" w:rsidP="001D1E84">
      <w:pPr>
        <w:numPr>
          <w:ilvl w:val="0"/>
          <w:numId w:val="1"/>
        </w:numPr>
        <w:spacing w:after="0"/>
        <w:jc w:val="both"/>
        <w:rPr>
          <w:rFonts w:ascii="Arial" w:hAnsi="Arial" w:cs="Arial"/>
          <w:bCs/>
          <w:color w:val="000099"/>
        </w:rPr>
      </w:pPr>
      <w:r w:rsidRPr="008202AF">
        <w:rPr>
          <w:rFonts w:ascii="Arial" w:hAnsi="Arial" w:cs="Arial"/>
          <w:bCs/>
          <w:color w:val="000099"/>
        </w:rPr>
        <w:t xml:space="preserve">The Contractor shall alone bear all taxes, rates, charges and levies or claims whatsoever as may be imposed or levied by the State/Central Government(s) or any local body or authority for and in connection with rendering services except Goods and Services Tax (GST) raised </w:t>
      </w:r>
      <w:r w:rsidRPr="008202AF">
        <w:rPr>
          <w:rFonts w:ascii="Arial" w:hAnsi="Arial" w:cs="Arial"/>
          <w:bCs/>
          <w:color w:val="000099"/>
        </w:rPr>
        <w:lastRenderedPageBreak/>
        <w:t xml:space="preserve">by Contractor in the monthly bill &amp; same will be paid by Corporation along with the other agreed charges for the services of housekeeping. </w:t>
      </w:r>
    </w:p>
    <w:p w:rsidR="001D1E84" w:rsidRPr="008202AF" w:rsidRDefault="001D1E84" w:rsidP="001D1E84">
      <w:pPr>
        <w:spacing w:after="0"/>
        <w:jc w:val="both"/>
        <w:rPr>
          <w:rFonts w:ascii="Arial" w:hAnsi="Arial" w:cs="Arial"/>
          <w:bCs/>
          <w:color w:val="000099"/>
        </w:rPr>
      </w:pPr>
    </w:p>
    <w:p w:rsidR="001D1E84" w:rsidRPr="008202AF" w:rsidRDefault="001D1E84" w:rsidP="001D1E84">
      <w:pPr>
        <w:numPr>
          <w:ilvl w:val="0"/>
          <w:numId w:val="1"/>
        </w:numPr>
        <w:autoSpaceDE w:val="0"/>
        <w:autoSpaceDN w:val="0"/>
        <w:adjustRightInd w:val="0"/>
        <w:spacing w:after="0"/>
        <w:jc w:val="both"/>
        <w:rPr>
          <w:rFonts w:ascii="Arial" w:hAnsi="Arial" w:cs="Arial"/>
          <w:color w:val="000099"/>
          <w:lang w:bidi="hi-IN"/>
        </w:rPr>
      </w:pPr>
      <w:r w:rsidRPr="008202AF">
        <w:rPr>
          <w:rFonts w:ascii="Arial" w:hAnsi="Arial" w:cs="Arial"/>
          <w:color w:val="000099"/>
          <w:lang w:bidi="hi-IN"/>
        </w:rPr>
        <w:t xml:space="preserve">All the taxes which the Corporation may be liable to deduct or called upon to so deduct, during the currency of the Contract which are liable to be paid by the Contractor under the law, if not paid, shall be set-off against the bills raised by the Contractor and paid to the respective government department(s) or authorities as may be required under law and the Contractor shall have no claim / objection in respect of any or all such payments. </w:t>
      </w:r>
    </w:p>
    <w:p w:rsidR="00D951AE" w:rsidRPr="008202AF" w:rsidRDefault="00D951AE" w:rsidP="001D1E84">
      <w:pPr>
        <w:numPr>
          <w:ilvl w:val="0"/>
          <w:numId w:val="1"/>
        </w:numPr>
        <w:autoSpaceDE w:val="0"/>
        <w:autoSpaceDN w:val="0"/>
        <w:adjustRightInd w:val="0"/>
        <w:spacing w:after="0"/>
        <w:jc w:val="both"/>
        <w:rPr>
          <w:rFonts w:ascii="Arial" w:hAnsi="Arial" w:cs="Arial"/>
          <w:color w:val="000099"/>
          <w:lang w:bidi="hi-IN"/>
        </w:rPr>
      </w:pPr>
    </w:p>
    <w:p w:rsidR="001D1E84" w:rsidRPr="008202AF" w:rsidRDefault="001D1E84" w:rsidP="001D1E84">
      <w:pPr>
        <w:autoSpaceDE w:val="0"/>
        <w:autoSpaceDN w:val="0"/>
        <w:adjustRightInd w:val="0"/>
        <w:spacing w:after="0"/>
        <w:ind w:left="720"/>
        <w:jc w:val="both"/>
        <w:rPr>
          <w:rFonts w:ascii="Arial" w:hAnsi="Arial" w:cs="Arial"/>
          <w:bCs/>
          <w:color w:val="000099"/>
          <w:lang w:bidi="hi-IN"/>
        </w:rPr>
      </w:pPr>
    </w:p>
    <w:p w:rsidR="001D1E84" w:rsidRPr="008202AF" w:rsidRDefault="001D1E84" w:rsidP="001D1E84">
      <w:pPr>
        <w:autoSpaceDE w:val="0"/>
        <w:autoSpaceDN w:val="0"/>
        <w:adjustRightInd w:val="0"/>
        <w:rPr>
          <w:rFonts w:ascii="Arial" w:hAnsi="Arial" w:cs="Arial"/>
          <w:bCs/>
          <w:color w:val="000099"/>
          <w:lang w:bidi="hi-IN"/>
        </w:rPr>
      </w:pPr>
      <w:r w:rsidRPr="008202AF">
        <w:rPr>
          <w:rFonts w:ascii="Arial" w:hAnsi="Arial" w:cs="Arial"/>
          <w:bCs/>
          <w:color w:val="000099"/>
          <w:lang w:bidi="hi-IN"/>
        </w:rPr>
        <w:t xml:space="preserve"> 3</w:t>
      </w:r>
      <w:r w:rsidR="003C000E">
        <w:rPr>
          <w:rFonts w:ascii="Arial" w:hAnsi="Arial" w:cs="Arial"/>
          <w:bCs/>
          <w:color w:val="000099"/>
          <w:lang w:bidi="hi-IN"/>
        </w:rPr>
        <w:t>3</w:t>
      </w:r>
      <w:r w:rsidRPr="008202AF">
        <w:rPr>
          <w:rFonts w:ascii="Arial" w:hAnsi="Arial" w:cs="Arial"/>
          <w:bCs/>
          <w:color w:val="000099"/>
          <w:lang w:bidi="hi-IN"/>
        </w:rPr>
        <w:t xml:space="preserve">)  </w:t>
      </w:r>
      <w:r w:rsidRPr="008202AF">
        <w:rPr>
          <w:rFonts w:ascii="Arial" w:hAnsi="Arial" w:cs="Arial"/>
          <w:bCs/>
          <w:color w:val="000099"/>
          <w:u w:val="single"/>
          <w:lang w:bidi="hi-IN"/>
        </w:rPr>
        <w:t>TERMINATION</w:t>
      </w:r>
      <w:r w:rsidRPr="008202AF">
        <w:rPr>
          <w:rFonts w:ascii="Arial" w:hAnsi="Arial" w:cs="Arial"/>
          <w:bCs/>
          <w:color w:val="000099"/>
          <w:lang w:bidi="hi-IN"/>
        </w:rPr>
        <w:t>:</w:t>
      </w:r>
    </w:p>
    <w:p w:rsidR="001D1E84" w:rsidRPr="008202AF" w:rsidRDefault="001D1E84" w:rsidP="001D1E84">
      <w:pPr>
        <w:pStyle w:val="ListParagraph"/>
        <w:spacing w:line="276" w:lineRule="auto"/>
        <w:jc w:val="both"/>
        <w:rPr>
          <w:rFonts w:ascii="Arial" w:hAnsi="Arial" w:cs="Arial"/>
          <w:color w:val="000099"/>
          <w:sz w:val="22"/>
          <w:szCs w:val="22"/>
          <w:lang w:bidi="hi-IN"/>
        </w:rPr>
      </w:pPr>
      <w:r w:rsidRPr="008202AF">
        <w:rPr>
          <w:rFonts w:ascii="Arial" w:hAnsi="Arial" w:cs="Arial"/>
          <w:color w:val="000099"/>
          <w:sz w:val="22"/>
          <w:szCs w:val="22"/>
          <w:lang w:bidi="hi-IN"/>
        </w:rPr>
        <w:t xml:space="preserve">Corporation reserves the right to cancel or terminate this contract / agreement by giving one month’s notice in writing without giving or assigning any reasons whatsoever for doing so. In the event of the Contractor wishing to terminate this Contract, the Contractor shall give at least three months notice to Corporation in writing and in either case; the Contractor shall hand over the peaceful possession of the space as provided in the tender. </w:t>
      </w:r>
    </w:p>
    <w:p w:rsidR="001D1E84" w:rsidRPr="008202AF" w:rsidRDefault="001D1E84" w:rsidP="001D1E84">
      <w:pPr>
        <w:pStyle w:val="ListParagraph"/>
        <w:spacing w:line="276" w:lineRule="auto"/>
        <w:jc w:val="both"/>
        <w:rPr>
          <w:rFonts w:ascii="Arial" w:hAnsi="Arial" w:cs="Arial"/>
          <w:color w:val="000099"/>
          <w:sz w:val="22"/>
          <w:szCs w:val="22"/>
          <w:lang w:bidi="hi-IN"/>
        </w:rPr>
      </w:pPr>
    </w:p>
    <w:p w:rsidR="001D1E84" w:rsidRPr="008202AF" w:rsidRDefault="001D1E84" w:rsidP="001D1E84">
      <w:pPr>
        <w:pStyle w:val="ListParagraph"/>
        <w:spacing w:line="276" w:lineRule="auto"/>
        <w:jc w:val="both"/>
        <w:rPr>
          <w:rFonts w:ascii="Arial" w:hAnsi="Arial" w:cs="Arial"/>
          <w:color w:val="000099"/>
          <w:sz w:val="22"/>
          <w:szCs w:val="22"/>
          <w:lang w:bidi="hi-IN"/>
        </w:rPr>
      </w:pPr>
      <w:r w:rsidRPr="008202AF">
        <w:rPr>
          <w:rFonts w:ascii="Arial" w:hAnsi="Arial" w:cs="Arial"/>
          <w:color w:val="000099"/>
          <w:sz w:val="22"/>
          <w:szCs w:val="22"/>
          <w:lang w:bidi="hi-IN"/>
        </w:rPr>
        <w:t xml:space="preserve">In the event of earlier termination of the Contract by either parties </w:t>
      </w:r>
      <w:r w:rsidRPr="008202AF">
        <w:rPr>
          <w:rFonts w:ascii="Arial" w:hAnsi="Arial" w:cs="Arial"/>
          <w:color w:val="000099"/>
          <w:sz w:val="22"/>
          <w:szCs w:val="22"/>
          <w:u w:val="single"/>
          <w:lang w:bidi="hi-IN"/>
        </w:rPr>
        <w:t>or</w:t>
      </w:r>
      <w:r w:rsidRPr="008202AF">
        <w:rPr>
          <w:rFonts w:ascii="Arial" w:hAnsi="Arial" w:cs="Arial"/>
          <w:color w:val="000099"/>
          <w:sz w:val="22"/>
          <w:szCs w:val="22"/>
          <w:lang w:bidi="hi-IN"/>
        </w:rPr>
        <w:t xml:space="preserve"> on expiry of the contract, the contractor shall be obliged to continue providing the services on the same terms and conditions as provided in the Contract, till the Corporation is able to make alternate arrangements for housekeeping services, even if Corporation has agreed in writing to allow the Contractor to discontinue earlier. </w:t>
      </w:r>
    </w:p>
    <w:p w:rsidR="001D1E84" w:rsidRPr="008202AF" w:rsidRDefault="001D1E84" w:rsidP="001D1E84">
      <w:pPr>
        <w:pStyle w:val="ListParagraph"/>
        <w:spacing w:line="276" w:lineRule="auto"/>
        <w:jc w:val="both"/>
        <w:rPr>
          <w:rFonts w:ascii="Arial" w:hAnsi="Arial" w:cs="Arial"/>
          <w:color w:val="000099"/>
          <w:sz w:val="22"/>
          <w:szCs w:val="22"/>
          <w:lang w:bidi="hi-IN"/>
        </w:rPr>
      </w:pPr>
    </w:p>
    <w:p w:rsidR="001D1E84" w:rsidRPr="008202AF" w:rsidRDefault="001D1E84" w:rsidP="001D1E84">
      <w:pPr>
        <w:pStyle w:val="ListParagraph"/>
        <w:spacing w:line="276" w:lineRule="auto"/>
        <w:jc w:val="both"/>
        <w:rPr>
          <w:rFonts w:ascii="Arial" w:hAnsi="Arial" w:cs="Arial"/>
          <w:color w:val="000099"/>
          <w:sz w:val="22"/>
          <w:szCs w:val="22"/>
          <w:lang w:bidi="hi-IN"/>
        </w:rPr>
      </w:pPr>
      <w:r w:rsidRPr="008202AF">
        <w:rPr>
          <w:rFonts w:ascii="Arial" w:hAnsi="Arial" w:cs="Arial"/>
          <w:color w:val="000099"/>
          <w:sz w:val="22"/>
          <w:szCs w:val="22"/>
          <w:lang w:bidi="hi-IN"/>
        </w:rPr>
        <w:t xml:space="preserve">The contract is also liable to be terminated by the Corporation if </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lang w:bidi="hi-IN"/>
        </w:rPr>
      </w:pPr>
      <w:r w:rsidRPr="008202AF">
        <w:rPr>
          <w:rFonts w:ascii="Arial" w:hAnsi="Arial" w:cs="Arial"/>
          <w:color w:val="000099"/>
          <w:sz w:val="22"/>
          <w:szCs w:val="22"/>
          <w:lang w:bidi="hi-IN"/>
        </w:rPr>
        <w:t xml:space="preserve">The Contractor abandons the work </w:t>
      </w:r>
      <w:r w:rsidRPr="008202AF">
        <w:rPr>
          <w:rFonts w:ascii="Arial" w:hAnsi="Arial" w:cs="Arial"/>
          <w:color w:val="000099"/>
          <w:sz w:val="22"/>
          <w:szCs w:val="22"/>
          <w:u w:val="single"/>
          <w:lang w:bidi="hi-IN"/>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lang w:bidi="hi-IN"/>
        </w:rPr>
      </w:pPr>
      <w:r w:rsidRPr="008202AF">
        <w:rPr>
          <w:rFonts w:ascii="Arial" w:hAnsi="Arial" w:cs="Arial"/>
          <w:color w:val="000099"/>
          <w:sz w:val="22"/>
          <w:szCs w:val="22"/>
          <w:lang w:bidi="hi-IN"/>
        </w:rPr>
        <w:t xml:space="preserve">The Contractor assigns or sublets the work in whole or in part thereof </w:t>
      </w:r>
      <w:r w:rsidRPr="008202AF">
        <w:rPr>
          <w:rFonts w:ascii="Arial" w:hAnsi="Arial" w:cs="Arial"/>
          <w:color w:val="000099"/>
          <w:sz w:val="22"/>
          <w:szCs w:val="22"/>
          <w:u w:val="single"/>
          <w:lang w:bidi="hi-IN"/>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u w:val="single"/>
        </w:rPr>
      </w:pPr>
      <w:r w:rsidRPr="008202AF">
        <w:rPr>
          <w:rFonts w:ascii="Arial" w:hAnsi="Arial" w:cs="Arial"/>
          <w:color w:val="000099"/>
          <w:sz w:val="22"/>
          <w:szCs w:val="22"/>
          <w:lang w:bidi="hi-IN"/>
        </w:rPr>
        <w:t>The Contractor makes default in proceedings of the work under the contract, at any time during the contract period, with due diligence and continues to do so even after a notic</w:t>
      </w:r>
      <w:r w:rsidRPr="008202AF">
        <w:rPr>
          <w:rFonts w:ascii="Arial" w:hAnsi="Arial" w:cs="Arial"/>
          <w:color w:val="000099"/>
          <w:sz w:val="22"/>
          <w:szCs w:val="22"/>
        </w:rPr>
        <w:t xml:space="preserve">e is issued by the Corporation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rPr>
      </w:pPr>
      <w:r w:rsidRPr="008202AF">
        <w:rPr>
          <w:rFonts w:ascii="Arial" w:hAnsi="Arial" w:cs="Arial"/>
          <w:color w:val="000099"/>
          <w:sz w:val="22"/>
          <w:szCs w:val="22"/>
        </w:rPr>
        <w:t xml:space="preserve">The Contractor becomes bankrupt or insolvent or goes into liquidation or is ordered to wind up or has a receiver appointed on its assets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rPr>
      </w:pPr>
      <w:r w:rsidRPr="008202AF">
        <w:rPr>
          <w:rFonts w:ascii="Arial" w:hAnsi="Arial" w:cs="Arial"/>
          <w:color w:val="000099"/>
          <w:sz w:val="22"/>
          <w:szCs w:val="22"/>
        </w:rPr>
        <w:t xml:space="preserve">The Contractor persistently disregards the instructions issued by the </w:t>
      </w:r>
    </w:p>
    <w:p w:rsidR="001D1E84" w:rsidRPr="008202AF" w:rsidRDefault="001D1E84" w:rsidP="001D1E84">
      <w:pPr>
        <w:pStyle w:val="ListParagraph"/>
        <w:spacing w:line="276" w:lineRule="auto"/>
        <w:ind w:left="1800"/>
        <w:jc w:val="both"/>
        <w:rPr>
          <w:rFonts w:ascii="Arial" w:hAnsi="Arial" w:cs="Arial"/>
          <w:color w:val="000099"/>
          <w:sz w:val="22"/>
          <w:szCs w:val="22"/>
        </w:rPr>
      </w:pPr>
      <w:r w:rsidRPr="008202AF">
        <w:rPr>
          <w:rFonts w:ascii="Arial" w:hAnsi="Arial" w:cs="Arial"/>
          <w:color w:val="000099"/>
          <w:sz w:val="22"/>
          <w:szCs w:val="22"/>
        </w:rPr>
        <w:t xml:space="preserve">       Corporation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rPr>
      </w:pPr>
      <w:r w:rsidRPr="008202AF">
        <w:rPr>
          <w:rFonts w:ascii="Arial" w:hAnsi="Arial" w:cs="Arial"/>
          <w:color w:val="000099"/>
          <w:sz w:val="22"/>
          <w:szCs w:val="22"/>
        </w:rPr>
        <w:t xml:space="preserve">The Contractor fails to adhere to the agreed schedule of the work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rPr>
      </w:pPr>
      <w:r w:rsidRPr="008202AF">
        <w:rPr>
          <w:rFonts w:ascii="Arial" w:hAnsi="Arial" w:cs="Arial"/>
          <w:color w:val="000099"/>
          <w:sz w:val="22"/>
          <w:szCs w:val="22"/>
        </w:rPr>
        <w:t xml:space="preserve">The information submitted by the Contractor in the Tender is found to be incorrect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spacing w:line="276" w:lineRule="auto"/>
        <w:jc w:val="both"/>
        <w:rPr>
          <w:rFonts w:ascii="Arial" w:hAnsi="Arial" w:cs="Arial"/>
          <w:color w:val="000099"/>
          <w:sz w:val="22"/>
          <w:szCs w:val="22"/>
        </w:rPr>
      </w:pPr>
      <w:r w:rsidRPr="008202AF">
        <w:rPr>
          <w:rFonts w:ascii="Arial" w:hAnsi="Arial" w:cs="Arial"/>
          <w:color w:val="000099"/>
          <w:sz w:val="22"/>
          <w:szCs w:val="22"/>
        </w:rPr>
        <w:t xml:space="preserve">The Contractor fails to perform its obligations as per terms and conditions of the contract </w:t>
      </w:r>
      <w:r w:rsidRPr="008202AF">
        <w:rPr>
          <w:rFonts w:ascii="Arial" w:hAnsi="Arial" w:cs="Arial"/>
          <w:color w:val="000099"/>
          <w:sz w:val="22"/>
          <w:szCs w:val="22"/>
          <w:u w:val="single"/>
        </w:rPr>
        <w:t>or</w:t>
      </w:r>
    </w:p>
    <w:p w:rsidR="001D1E84" w:rsidRPr="008202AF" w:rsidRDefault="001D1E84" w:rsidP="001D1E84">
      <w:pPr>
        <w:pStyle w:val="ListParagraph"/>
        <w:numPr>
          <w:ilvl w:val="0"/>
          <w:numId w:val="2"/>
        </w:numPr>
        <w:autoSpaceDE w:val="0"/>
        <w:autoSpaceDN w:val="0"/>
        <w:adjustRightInd w:val="0"/>
        <w:spacing w:line="276" w:lineRule="auto"/>
        <w:jc w:val="both"/>
        <w:rPr>
          <w:rFonts w:ascii="Arial" w:hAnsi="Arial" w:cs="Arial"/>
          <w:bCs/>
          <w:color w:val="000099"/>
          <w:lang w:bidi="hi-IN"/>
        </w:rPr>
      </w:pPr>
      <w:r w:rsidRPr="008202AF">
        <w:rPr>
          <w:rFonts w:ascii="Arial" w:hAnsi="Arial" w:cs="Arial"/>
          <w:color w:val="000099"/>
          <w:sz w:val="22"/>
          <w:szCs w:val="22"/>
        </w:rPr>
        <w:t>The Contractor fails to maintain records / registers as required under the terms of this contract.</w:t>
      </w:r>
    </w:p>
    <w:p w:rsidR="001D1E84" w:rsidRPr="008202AF" w:rsidRDefault="001D1E84" w:rsidP="001D1E84">
      <w:pPr>
        <w:pStyle w:val="ListParagraph"/>
        <w:autoSpaceDE w:val="0"/>
        <w:autoSpaceDN w:val="0"/>
        <w:adjustRightInd w:val="0"/>
        <w:spacing w:line="276" w:lineRule="auto"/>
        <w:ind w:left="1800"/>
        <w:jc w:val="both"/>
        <w:rPr>
          <w:rFonts w:ascii="Arial" w:hAnsi="Arial" w:cs="Arial"/>
          <w:bCs/>
          <w:color w:val="000099"/>
          <w:lang w:bidi="hi-IN"/>
        </w:rPr>
      </w:pPr>
    </w:p>
    <w:p w:rsidR="00D951AE" w:rsidRPr="008202AF" w:rsidRDefault="00D951AE" w:rsidP="001D1E84">
      <w:pPr>
        <w:pStyle w:val="ListParagraph"/>
        <w:autoSpaceDE w:val="0"/>
        <w:autoSpaceDN w:val="0"/>
        <w:adjustRightInd w:val="0"/>
        <w:spacing w:line="276" w:lineRule="auto"/>
        <w:ind w:left="1800"/>
        <w:jc w:val="both"/>
        <w:rPr>
          <w:rFonts w:ascii="Arial" w:hAnsi="Arial" w:cs="Arial"/>
          <w:bCs/>
          <w:color w:val="000099"/>
          <w:lang w:bidi="hi-IN"/>
        </w:rPr>
      </w:pPr>
    </w:p>
    <w:p w:rsidR="001D1E84" w:rsidRPr="008202AF" w:rsidRDefault="001D1E84" w:rsidP="001D1E84">
      <w:pPr>
        <w:autoSpaceDE w:val="0"/>
        <w:autoSpaceDN w:val="0"/>
        <w:adjustRightInd w:val="0"/>
        <w:rPr>
          <w:rFonts w:ascii="Arial" w:hAnsi="Arial" w:cs="Arial"/>
          <w:bCs/>
          <w:color w:val="000099"/>
          <w:lang w:bidi="hi-IN"/>
        </w:rPr>
      </w:pPr>
      <w:r w:rsidRPr="008202AF">
        <w:rPr>
          <w:rFonts w:ascii="Arial" w:hAnsi="Arial" w:cs="Arial"/>
          <w:bCs/>
          <w:color w:val="000099"/>
          <w:lang w:bidi="hi-IN"/>
        </w:rPr>
        <w:t>3</w:t>
      </w:r>
      <w:r w:rsidR="003C000E">
        <w:rPr>
          <w:rFonts w:ascii="Arial" w:hAnsi="Arial" w:cs="Arial"/>
          <w:bCs/>
          <w:color w:val="000099"/>
          <w:lang w:bidi="hi-IN"/>
        </w:rPr>
        <w:t>4</w:t>
      </w:r>
      <w:r w:rsidRPr="008202AF">
        <w:rPr>
          <w:rFonts w:ascii="Arial" w:hAnsi="Arial" w:cs="Arial"/>
          <w:bCs/>
          <w:color w:val="000099"/>
          <w:lang w:bidi="hi-IN"/>
        </w:rPr>
        <w:t xml:space="preserve">)  </w:t>
      </w:r>
      <w:r w:rsidRPr="008202AF">
        <w:rPr>
          <w:rFonts w:ascii="Arial" w:hAnsi="Arial" w:cs="Arial"/>
          <w:bCs/>
          <w:color w:val="000099"/>
          <w:u w:val="single"/>
          <w:lang w:bidi="hi-IN"/>
        </w:rPr>
        <w:t>DISPUTES &amp; DIFFERENCES</w:t>
      </w:r>
      <w:r w:rsidRPr="008202AF">
        <w:rPr>
          <w:rFonts w:ascii="Arial" w:hAnsi="Arial" w:cs="Arial"/>
          <w:bCs/>
          <w:color w:val="000099"/>
          <w:lang w:bidi="hi-IN"/>
        </w:rPr>
        <w:t xml:space="preserve">: </w:t>
      </w:r>
    </w:p>
    <w:p w:rsidR="001D1E84" w:rsidRPr="008202AF" w:rsidRDefault="001D1E84" w:rsidP="001D1E84">
      <w:pPr>
        <w:ind w:left="720"/>
        <w:jc w:val="both"/>
        <w:rPr>
          <w:rFonts w:ascii="Arial" w:hAnsi="Arial" w:cs="Arial"/>
          <w:bCs/>
          <w:color w:val="000099"/>
        </w:rPr>
      </w:pPr>
      <w:r w:rsidRPr="008202AF">
        <w:rPr>
          <w:rFonts w:ascii="Arial" w:hAnsi="Arial" w:cs="Arial"/>
          <w:bCs/>
          <w:color w:val="000099"/>
        </w:rPr>
        <w:t>In all cases of dispute, the matter will be referred to the</w:t>
      </w:r>
      <w:r w:rsidR="00032CFC">
        <w:rPr>
          <w:rFonts w:ascii="Arial" w:hAnsi="Arial" w:cs="Arial"/>
          <w:bCs/>
          <w:color w:val="000099"/>
        </w:rPr>
        <w:t xml:space="preserve">Senior Divisional Manager, MDO-I </w:t>
      </w:r>
      <w:r w:rsidR="00FF69B8" w:rsidRPr="008202AF">
        <w:rPr>
          <w:rFonts w:ascii="Arial" w:hAnsi="Arial" w:cs="Arial"/>
          <w:bCs/>
          <w:color w:val="000099"/>
        </w:rPr>
        <w:t>a</w:t>
      </w:r>
      <w:r w:rsidRPr="008202AF">
        <w:rPr>
          <w:rFonts w:ascii="Arial" w:hAnsi="Arial" w:cs="Arial"/>
          <w:bCs/>
          <w:color w:val="000099"/>
        </w:rPr>
        <w:t>nd his</w:t>
      </w:r>
      <w:r w:rsidR="00FF69B8" w:rsidRPr="008202AF">
        <w:rPr>
          <w:rFonts w:ascii="Arial" w:hAnsi="Arial" w:cs="Arial"/>
          <w:bCs/>
          <w:color w:val="000099"/>
        </w:rPr>
        <w:t xml:space="preserve"> /</w:t>
      </w:r>
      <w:r w:rsidR="00FC77AB" w:rsidRPr="008202AF">
        <w:rPr>
          <w:rFonts w:ascii="Arial" w:hAnsi="Arial" w:cs="Arial"/>
          <w:bCs/>
          <w:color w:val="000099"/>
        </w:rPr>
        <w:t>her decision</w:t>
      </w:r>
      <w:r w:rsidRPr="008202AF">
        <w:rPr>
          <w:rFonts w:ascii="Arial" w:hAnsi="Arial" w:cs="Arial"/>
          <w:bCs/>
          <w:color w:val="000099"/>
        </w:rPr>
        <w:t xml:space="preserve"> shall be final and legally binding on the contractor.  </w:t>
      </w:r>
    </w:p>
    <w:p w:rsidR="001D1E84" w:rsidRPr="008202AF" w:rsidRDefault="001D1E84" w:rsidP="001D1E84">
      <w:pPr>
        <w:autoSpaceDE w:val="0"/>
        <w:autoSpaceDN w:val="0"/>
        <w:adjustRightInd w:val="0"/>
        <w:rPr>
          <w:rFonts w:ascii="Arial" w:hAnsi="Arial" w:cs="Arial"/>
          <w:bCs/>
          <w:color w:val="000099"/>
          <w:u w:val="single"/>
          <w:lang w:bidi="hi-IN"/>
        </w:rPr>
      </w:pPr>
      <w:r w:rsidRPr="008202AF">
        <w:rPr>
          <w:rFonts w:ascii="Arial" w:hAnsi="Arial" w:cs="Arial"/>
          <w:bCs/>
          <w:color w:val="000099"/>
          <w:lang w:bidi="hi-IN"/>
        </w:rPr>
        <w:t>3</w:t>
      </w:r>
      <w:r w:rsidR="003C000E">
        <w:rPr>
          <w:rFonts w:ascii="Arial" w:hAnsi="Arial" w:cs="Arial"/>
          <w:bCs/>
          <w:color w:val="000099"/>
          <w:lang w:bidi="hi-IN"/>
        </w:rPr>
        <w:t>5</w:t>
      </w:r>
      <w:r w:rsidRPr="008202AF">
        <w:rPr>
          <w:rFonts w:ascii="Arial" w:hAnsi="Arial" w:cs="Arial"/>
          <w:bCs/>
          <w:color w:val="000099"/>
          <w:lang w:bidi="hi-IN"/>
        </w:rPr>
        <w:t xml:space="preserve">)   </w:t>
      </w:r>
      <w:r w:rsidRPr="008202AF">
        <w:rPr>
          <w:rFonts w:ascii="Arial" w:hAnsi="Arial" w:cs="Arial"/>
          <w:bCs/>
          <w:color w:val="000099"/>
          <w:u w:val="single"/>
          <w:lang w:bidi="hi-IN"/>
        </w:rPr>
        <w:t xml:space="preserve">SECURITY DEPOSIT: </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 xml:space="preserve">Within 21 days of the receipt of notification of award from LIC, the successful Bidder shall furnish the Performance Security in accordance with the Conditions of Contract, in the Performance Security Form acceptable to LIC. Performance security to LIC for an amount equal to </w:t>
      </w:r>
      <w:r w:rsidR="00923E0F">
        <w:rPr>
          <w:rFonts w:ascii="Arial" w:hAnsi="Arial" w:cs="Arial"/>
          <w:color w:val="000099"/>
        </w:rPr>
        <w:t>5</w:t>
      </w:r>
      <w:r w:rsidRPr="008202AF">
        <w:rPr>
          <w:rFonts w:ascii="Arial" w:hAnsi="Arial" w:cs="Arial"/>
          <w:b/>
          <w:bCs/>
          <w:color w:val="000099"/>
        </w:rPr>
        <w:t>% of the contracted amount</w:t>
      </w:r>
      <w:r w:rsidRPr="008202AF">
        <w:rPr>
          <w:rFonts w:ascii="Arial" w:hAnsi="Arial" w:cs="Arial"/>
          <w:color w:val="000099"/>
        </w:rPr>
        <w:t xml:space="preserve"> valid for 60 days over and above the contract period.</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Failure of the successful Bidder to comply with the requirement shall constitute sufficient grounds for the annulment of the award and forfeiture of the Bid security, in which event LIC may make the award to the next lowest evaluated Bidder or call for new Bids.</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The proceeds of the performance security shall be payable to LIC as compensation for any loss resulting from the Vendor's failure to fulfill its obligations under the Contract.</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The performance security shall be denominated in Indian Rupees and shall be in the following form only:</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A Bank guarantee issued by a Nationalized / Scheduled bank located in India</w:t>
      </w:r>
      <w:r w:rsidR="005F6C75">
        <w:rPr>
          <w:rFonts w:ascii="Arial" w:hAnsi="Arial" w:cs="Arial"/>
          <w:color w:val="000099"/>
        </w:rPr>
        <w:t xml:space="preserve"> in format</w:t>
      </w:r>
      <w:r w:rsidRPr="008202AF">
        <w:rPr>
          <w:rFonts w:ascii="Arial" w:hAnsi="Arial" w:cs="Arial"/>
          <w:color w:val="000099"/>
        </w:rPr>
        <w:t xml:space="preserve"> acceptable to LIC, </w:t>
      </w:r>
      <w:r w:rsidR="005F6C75">
        <w:rPr>
          <w:rFonts w:ascii="Arial" w:hAnsi="Arial" w:cs="Arial"/>
          <w:color w:val="000099"/>
        </w:rPr>
        <w:t>has to be provided</w:t>
      </w:r>
      <w:r w:rsidRPr="008202AF">
        <w:rPr>
          <w:rFonts w:ascii="Arial" w:hAnsi="Arial" w:cs="Arial"/>
          <w:color w:val="000099"/>
        </w:rPr>
        <w:t>. Initially the bank guarantee can be valid for a period of 12 months subject to its renewal in the 11th month for a further period of 12 months till the complete period.</w:t>
      </w:r>
    </w:p>
    <w:p w:rsidR="00FF69B8" w:rsidRPr="008202AF" w:rsidRDefault="00FF69B8" w:rsidP="00FF69B8">
      <w:pPr>
        <w:widowControl w:val="0"/>
        <w:numPr>
          <w:ilvl w:val="0"/>
          <w:numId w:val="30"/>
        </w:numPr>
        <w:spacing w:before="129" w:line="270" w:lineRule="exact"/>
        <w:ind w:right="725"/>
        <w:rPr>
          <w:rFonts w:ascii="Arial" w:hAnsi="Arial" w:cs="Arial"/>
          <w:color w:val="000099"/>
        </w:rPr>
      </w:pPr>
      <w:r w:rsidRPr="008202AF">
        <w:rPr>
          <w:rFonts w:ascii="Arial" w:hAnsi="Arial" w:cs="Arial"/>
          <w:color w:val="000099"/>
        </w:rPr>
        <w:t>The performance security will be discharged by LIC and returned to the Supplier / Vendor not later than 60 days following the date of completion of the Supplier / Vendor's performance obligations including any warranty obligations under the contract.</w:t>
      </w:r>
    </w:p>
    <w:p w:rsidR="00FF69B8" w:rsidRPr="008202AF" w:rsidRDefault="00FF69B8" w:rsidP="00FF69B8">
      <w:pPr>
        <w:numPr>
          <w:ilvl w:val="0"/>
          <w:numId w:val="30"/>
        </w:numPr>
        <w:rPr>
          <w:rFonts w:ascii="Arial" w:hAnsi="Arial" w:cs="Arial"/>
          <w:color w:val="000099"/>
        </w:rPr>
      </w:pPr>
      <w:r w:rsidRPr="008202AF">
        <w:rPr>
          <w:rFonts w:ascii="Arial" w:hAnsi="Arial" w:cs="Arial"/>
          <w:color w:val="000099"/>
        </w:rPr>
        <w:t xml:space="preserve">In the event of non-performance of obligation or failure to meet the terms / requirements of this RFP, LIC shall be entitled to invoke the performance guarantee without notice or right of demur to the Bidder. LIC reserves its right to invoke the Performance Bank Guarantee besides cancellation of the entire Purchase Order in the event of breach and / or non-observance of any of the guaranteed performance. </w:t>
      </w:r>
    </w:p>
    <w:p w:rsidR="00D951AE" w:rsidRPr="008202AF" w:rsidRDefault="00D951AE" w:rsidP="00D951AE">
      <w:pPr>
        <w:ind w:left="720"/>
        <w:rPr>
          <w:rFonts w:ascii="Arial" w:hAnsi="Arial" w:cs="Arial"/>
          <w:color w:val="000099"/>
        </w:rPr>
      </w:pPr>
    </w:p>
    <w:p w:rsidR="001D1E84" w:rsidRPr="008202AF" w:rsidRDefault="001D1E84" w:rsidP="001D1E84">
      <w:pPr>
        <w:autoSpaceDE w:val="0"/>
        <w:autoSpaceDN w:val="0"/>
        <w:adjustRightInd w:val="0"/>
        <w:jc w:val="both"/>
        <w:rPr>
          <w:rFonts w:ascii="Arial" w:hAnsi="Arial" w:cs="Arial"/>
          <w:bCs/>
          <w:color w:val="000099"/>
          <w:lang w:bidi="hi-IN"/>
        </w:rPr>
      </w:pPr>
      <w:r w:rsidRPr="008202AF">
        <w:rPr>
          <w:rFonts w:ascii="Arial" w:hAnsi="Arial" w:cs="Arial"/>
          <w:bCs/>
          <w:color w:val="000099"/>
        </w:rPr>
        <w:t>3</w:t>
      </w:r>
      <w:r w:rsidR="003C000E">
        <w:rPr>
          <w:rFonts w:ascii="Arial" w:hAnsi="Arial" w:cs="Arial"/>
          <w:bCs/>
          <w:color w:val="000099"/>
        </w:rPr>
        <w:t>6</w:t>
      </w:r>
      <w:r w:rsidRPr="008202AF">
        <w:rPr>
          <w:rFonts w:ascii="Arial" w:hAnsi="Arial" w:cs="Arial"/>
          <w:bCs/>
          <w:color w:val="000099"/>
        </w:rPr>
        <w:t xml:space="preserve">) The Contractor shall remit ESI and EPF contribution of all his workmen regularly to ESI Corporation and P.F. Authorities respectively and furnish the proof of the same every month to the Corporation. If it is found at any time that ESI and EPF contributions in respect of his employees are not being deposited, L.I.C. of India reserves the right to utilize the amount of Security Deposit for the same or from the amount payable to the said contractor. </w:t>
      </w:r>
    </w:p>
    <w:p w:rsidR="001D1E84" w:rsidRPr="008202AF" w:rsidRDefault="001D1E84" w:rsidP="001D1E84">
      <w:pPr>
        <w:autoSpaceDE w:val="0"/>
        <w:autoSpaceDN w:val="0"/>
        <w:adjustRightInd w:val="0"/>
        <w:jc w:val="both"/>
        <w:rPr>
          <w:rFonts w:ascii="Arial" w:hAnsi="Arial" w:cs="Arial"/>
          <w:bCs/>
          <w:color w:val="000099"/>
          <w:lang w:bidi="hi-IN"/>
        </w:rPr>
      </w:pPr>
      <w:r w:rsidRPr="008202AF">
        <w:rPr>
          <w:rFonts w:ascii="Arial" w:hAnsi="Arial" w:cs="Arial"/>
          <w:bCs/>
          <w:color w:val="000099"/>
          <w:lang w:bidi="hi-IN"/>
        </w:rPr>
        <w:lastRenderedPageBreak/>
        <w:t>3</w:t>
      </w:r>
      <w:r w:rsidR="003C000E">
        <w:rPr>
          <w:rFonts w:ascii="Arial" w:hAnsi="Arial" w:cs="Arial"/>
          <w:bCs/>
          <w:color w:val="000099"/>
          <w:lang w:bidi="hi-IN"/>
        </w:rPr>
        <w:t>7</w:t>
      </w:r>
      <w:r w:rsidRPr="008202AF">
        <w:rPr>
          <w:rFonts w:ascii="Arial" w:hAnsi="Arial" w:cs="Arial"/>
          <w:bCs/>
          <w:color w:val="000099"/>
          <w:lang w:bidi="hi-IN"/>
        </w:rPr>
        <w:t xml:space="preserve">) The Contractor agrees to abide by the regulations if any notified by IRDAI during the currency of Contract in connection with, “Outsourcing of Services” by LIC of India. </w:t>
      </w:r>
    </w:p>
    <w:p w:rsidR="00D951AE" w:rsidRPr="008202AF" w:rsidRDefault="00D951AE" w:rsidP="001D1E84">
      <w:pPr>
        <w:autoSpaceDE w:val="0"/>
        <w:autoSpaceDN w:val="0"/>
        <w:adjustRightInd w:val="0"/>
        <w:jc w:val="both"/>
        <w:rPr>
          <w:rFonts w:ascii="Arial" w:hAnsi="Arial" w:cs="Arial"/>
          <w:bCs/>
          <w:color w:val="000099"/>
          <w:lang w:bidi="hi-IN"/>
        </w:rPr>
      </w:pPr>
    </w:p>
    <w:p w:rsidR="001D1E84" w:rsidRPr="008202AF" w:rsidRDefault="001D1E84" w:rsidP="001D1E84">
      <w:pPr>
        <w:autoSpaceDE w:val="0"/>
        <w:autoSpaceDN w:val="0"/>
        <w:adjustRightInd w:val="0"/>
        <w:jc w:val="both"/>
        <w:rPr>
          <w:rFonts w:ascii="Arial" w:hAnsi="Arial" w:cs="Arial"/>
          <w:b/>
          <w:color w:val="000099"/>
          <w:u w:val="single"/>
          <w:lang w:bidi="hi-IN"/>
        </w:rPr>
      </w:pPr>
      <w:r w:rsidRPr="008202AF">
        <w:rPr>
          <w:rFonts w:ascii="Arial" w:hAnsi="Arial" w:cs="Arial"/>
          <w:color w:val="000099"/>
          <w:lang w:bidi="hi-IN"/>
        </w:rPr>
        <w:t>3</w:t>
      </w:r>
      <w:r w:rsidR="003C000E">
        <w:rPr>
          <w:rFonts w:ascii="Arial" w:hAnsi="Arial" w:cs="Arial"/>
          <w:color w:val="000099"/>
          <w:lang w:bidi="hi-IN"/>
        </w:rPr>
        <w:t>8</w:t>
      </w:r>
      <w:r w:rsidRPr="008202AF">
        <w:rPr>
          <w:rFonts w:ascii="Arial" w:hAnsi="Arial" w:cs="Arial"/>
          <w:color w:val="000099"/>
          <w:lang w:bidi="hi-IN"/>
        </w:rPr>
        <w:t>)</w:t>
      </w:r>
      <w:r w:rsidRPr="008202AF">
        <w:rPr>
          <w:rFonts w:ascii="Arial" w:hAnsi="Arial" w:cs="Arial"/>
          <w:b/>
          <w:color w:val="000099"/>
          <w:u w:val="single"/>
          <w:lang w:bidi="hi-IN"/>
        </w:rPr>
        <w:t xml:space="preserve"> PROVISIONS OF SECTION 33(3) and 33(4) OF THE INSURANCE ACT, 1938 AS AMENDED BY </w:t>
      </w:r>
      <w:r w:rsidR="00030350" w:rsidRPr="008202AF">
        <w:rPr>
          <w:rFonts w:ascii="Arial" w:hAnsi="Arial" w:cs="Arial"/>
          <w:b/>
          <w:color w:val="000099"/>
          <w:u w:val="single"/>
          <w:lang w:bidi="hi-IN"/>
        </w:rPr>
        <w:t>THE INSURANCE</w:t>
      </w:r>
      <w:r w:rsidRPr="008202AF">
        <w:rPr>
          <w:rFonts w:ascii="Arial" w:hAnsi="Arial" w:cs="Arial"/>
          <w:b/>
          <w:color w:val="000099"/>
          <w:u w:val="single"/>
          <w:lang w:bidi="hi-IN"/>
        </w:rPr>
        <w:t xml:space="preserve"> LAWS (AMENDMENTS) ACT, 2015:</w:t>
      </w:r>
    </w:p>
    <w:p w:rsidR="001D1E84" w:rsidRPr="008202AF" w:rsidRDefault="001D1E84" w:rsidP="001D1E84">
      <w:pPr>
        <w:ind w:left="720"/>
        <w:jc w:val="both"/>
        <w:rPr>
          <w:rFonts w:ascii="Arial" w:hAnsi="Arial" w:cs="Arial"/>
          <w:b/>
          <w:bCs/>
          <w:color w:val="000099"/>
        </w:rPr>
      </w:pPr>
      <w:r w:rsidRPr="008202AF">
        <w:rPr>
          <w:rFonts w:ascii="Arial" w:hAnsi="Arial" w:cs="Arial"/>
          <w:b/>
          <w:bCs/>
          <w:color w:val="000099"/>
        </w:rPr>
        <w:t xml:space="preserve">In terms of provisions of Section 33(3) of The Insurance Laws (Amendment) Act, 2015, the Insurance Regulatory and Development Authority of India (IRDAI), is authorized to verify such books of account, registers, other documents and the data base in the custody of the Contractor in respect of services outsourced by the LIC of India. It shall be the duty of the Contractor to provide such documents / statements / information as may be required by IRDAI within such time as may be specified by IRDAI. </w:t>
      </w:r>
    </w:p>
    <w:p w:rsidR="001D1E84" w:rsidRPr="008202AF" w:rsidRDefault="001D1E84" w:rsidP="001D1E84">
      <w:pPr>
        <w:ind w:left="720"/>
        <w:jc w:val="both"/>
        <w:rPr>
          <w:rFonts w:ascii="Arial" w:hAnsi="Arial" w:cs="Arial"/>
          <w:bCs/>
          <w:color w:val="000099"/>
          <w:lang w:bidi="hi-IN"/>
        </w:rPr>
      </w:pPr>
      <w:r w:rsidRPr="008202AF">
        <w:rPr>
          <w:rFonts w:ascii="Arial" w:hAnsi="Arial" w:cs="Arial"/>
          <w:b/>
          <w:bCs/>
          <w:color w:val="000099"/>
        </w:rPr>
        <w:t xml:space="preserve">In terms of provisions of Section 33(4) of The Insurance Laws (Amendment) Act, 2015, the Insurance Regulatory and Development Authority of India (IRDAI), if it considers expedient to do so, may direct any person hereinafter referred to as “Investigating Officer”, to make an investigation as specified under Sec.33(1) or carry out an inspection as specified under Section 33(2) of The Insurance Laws (Amendment) Act, 2015, who may examine on oath any Manager, Managing Director or Other Officer of the Contractor or agency where the services are outsourced by LIC of India. </w:t>
      </w:r>
    </w:p>
    <w:p w:rsidR="001D1E84" w:rsidRPr="008202AF" w:rsidRDefault="001D1E84" w:rsidP="001D1E84">
      <w:pPr>
        <w:jc w:val="both"/>
        <w:rPr>
          <w:rFonts w:ascii="Arial" w:hAnsi="Arial" w:cs="Arial"/>
          <w:bCs/>
          <w:color w:val="000099"/>
          <w:lang w:bidi="hi-IN"/>
        </w:rPr>
      </w:pPr>
      <w:r w:rsidRPr="008202AF">
        <w:rPr>
          <w:rFonts w:ascii="Arial" w:hAnsi="Arial" w:cs="Arial"/>
          <w:bCs/>
          <w:color w:val="000099"/>
          <w:lang w:bidi="hi-IN"/>
        </w:rPr>
        <w:t>3</w:t>
      </w:r>
      <w:r w:rsidR="003C000E">
        <w:rPr>
          <w:rFonts w:ascii="Arial" w:hAnsi="Arial" w:cs="Arial"/>
          <w:bCs/>
          <w:color w:val="000099"/>
          <w:lang w:bidi="hi-IN"/>
        </w:rPr>
        <w:t>9</w:t>
      </w:r>
      <w:r w:rsidRPr="008202AF">
        <w:rPr>
          <w:rFonts w:ascii="Arial" w:hAnsi="Arial" w:cs="Arial"/>
          <w:bCs/>
          <w:color w:val="000099"/>
          <w:lang w:bidi="hi-IN"/>
        </w:rPr>
        <w:t>) The Corporation reserves the right to call for any record or requirements from the Contractor at any time in response to any query from the Appropriate Authorities.</w:t>
      </w:r>
    </w:p>
    <w:p w:rsidR="00B61CB5" w:rsidRPr="008202AF" w:rsidRDefault="003C000E" w:rsidP="00B61CB5">
      <w:pPr>
        <w:jc w:val="both"/>
        <w:rPr>
          <w:rFonts w:ascii="Arial" w:hAnsi="Arial" w:cs="Arial"/>
          <w:b/>
          <w:bCs/>
          <w:color w:val="000099"/>
        </w:rPr>
      </w:pPr>
      <w:r>
        <w:rPr>
          <w:rFonts w:ascii="Arial" w:hAnsi="Arial" w:cs="Arial"/>
          <w:bCs/>
          <w:color w:val="000099"/>
          <w:sz w:val="28"/>
          <w:szCs w:val="28"/>
          <w:lang w:bidi="hi-IN"/>
        </w:rPr>
        <w:t>40</w:t>
      </w:r>
      <w:r w:rsidR="00B61CB5" w:rsidRPr="008202AF">
        <w:rPr>
          <w:rFonts w:ascii="Arial" w:hAnsi="Arial" w:cs="Arial"/>
          <w:bCs/>
          <w:color w:val="000099"/>
          <w:sz w:val="28"/>
          <w:szCs w:val="28"/>
          <w:lang w:bidi="hi-IN"/>
        </w:rPr>
        <w:t xml:space="preserve">) </w:t>
      </w:r>
      <w:r w:rsidR="00B61CB5" w:rsidRPr="008202AF">
        <w:rPr>
          <w:rFonts w:ascii="Arial" w:hAnsi="Arial" w:cs="Arial"/>
          <w:b/>
          <w:bCs/>
          <w:color w:val="000099"/>
        </w:rPr>
        <w:t>The Bidder needs to submit a signed Bid Security Declaration stating that if the bidder withdraw or modify their bid during the period of validity etc., the bid submitted by him/her will be declared void and will be cancelled. Further the bidder will be suspended for the period of Six Months or as deemed fit by the competent authority for participating in any of the tendering /Bidding /Empanelment process initiat</w:t>
      </w:r>
      <w:r w:rsidR="00426149">
        <w:rPr>
          <w:rFonts w:ascii="Arial" w:hAnsi="Arial" w:cs="Arial"/>
          <w:b/>
          <w:bCs/>
          <w:color w:val="000099"/>
        </w:rPr>
        <w:t>ed b</w:t>
      </w:r>
      <w:r w:rsidR="001A0FFC">
        <w:rPr>
          <w:rFonts w:ascii="Arial" w:hAnsi="Arial" w:cs="Arial"/>
          <w:b/>
          <w:bCs/>
          <w:color w:val="000099"/>
        </w:rPr>
        <w:t>y the Mumbai Divisional Office-I</w:t>
      </w:r>
      <w:r w:rsidR="00426149">
        <w:rPr>
          <w:rFonts w:ascii="Arial" w:hAnsi="Arial" w:cs="Arial"/>
          <w:b/>
          <w:bCs/>
          <w:color w:val="000099"/>
        </w:rPr>
        <w:t>.</w:t>
      </w:r>
    </w:p>
    <w:p w:rsidR="00B61CB5" w:rsidRPr="008202AF" w:rsidRDefault="00B61CB5" w:rsidP="00B61CB5">
      <w:pPr>
        <w:jc w:val="both"/>
        <w:rPr>
          <w:rFonts w:ascii="Arial" w:hAnsi="Arial" w:cs="Arial"/>
          <w:b/>
          <w:bCs/>
          <w:color w:val="000099"/>
        </w:rPr>
      </w:pPr>
    </w:p>
    <w:p w:rsidR="009F334F" w:rsidRPr="008202AF" w:rsidRDefault="009F334F" w:rsidP="001D1E84">
      <w:pPr>
        <w:jc w:val="both"/>
        <w:rPr>
          <w:rFonts w:ascii="Arial" w:hAnsi="Arial" w:cs="Arial"/>
          <w:bCs/>
          <w:color w:val="000099"/>
          <w:lang w:bidi="hi-IN"/>
        </w:rPr>
      </w:pPr>
    </w:p>
    <w:p w:rsidR="001D1E84" w:rsidRPr="008202AF" w:rsidRDefault="001D1E84" w:rsidP="001D1E84">
      <w:pPr>
        <w:pStyle w:val="NoSpacing"/>
        <w:spacing w:line="276" w:lineRule="auto"/>
        <w:rPr>
          <w:rFonts w:ascii="Arial" w:hAnsi="Arial" w:cs="Arial"/>
          <w:color w:val="000099"/>
        </w:rPr>
      </w:pPr>
      <w:r w:rsidRPr="008202AF">
        <w:rPr>
          <w:rFonts w:ascii="Arial" w:hAnsi="Arial" w:cs="Arial"/>
          <w:color w:val="000099"/>
        </w:rPr>
        <w:t xml:space="preserve">We accept all the above terms and conditions as set forth in all the </w:t>
      </w:r>
      <w:r w:rsidR="00525DB9" w:rsidRPr="008202AF">
        <w:rPr>
          <w:rFonts w:ascii="Arial" w:hAnsi="Arial" w:cs="Arial"/>
          <w:color w:val="000099"/>
        </w:rPr>
        <w:t>Annexure Forms</w:t>
      </w:r>
      <w:r w:rsidRPr="008202AF">
        <w:rPr>
          <w:rFonts w:ascii="Arial" w:hAnsi="Arial" w:cs="Arial"/>
          <w:color w:val="000099"/>
        </w:rPr>
        <w:t xml:space="preserve"> from A to </w:t>
      </w:r>
      <w:r w:rsidR="00D7612D">
        <w:rPr>
          <w:rFonts w:ascii="Arial" w:hAnsi="Arial" w:cs="Arial"/>
          <w:color w:val="000099"/>
        </w:rPr>
        <w:t>C</w:t>
      </w:r>
      <w:r w:rsidRPr="008202AF">
        <w:rPr>
          <w:rFonts w:ascii="Arial" w:hAnsi="Arial" w:cs="Arial"/>
          <w:color w:val="000099"/>
        </w:rPr>
        <w:t xml:space="preserve">. </w:t>
      </w:r>
    </w:p>
    <w:p w:rsidR="001D1E84" w:rsidRPr="008202AF" w:rsidRDefault="001D1E84" w:rsidP="001D1E84">
      <w:pPr>
        <w:pStyle w:val="NoSpacing"/>
        <w:spacing w:line="276" w:lineRule="auto"/>
        <w:rPr>
          <w:rFonts w:ascii="Arial" w:hAnsi="Arial" w:cs="Arial"/>
          <w:color w:val="000099"/>
        </w:rPr>
      </w:pPr>
    </w:p>
    <w:p w:rsidR="001D1E84" w:rsidRPr="008202AF" w:rsidRDefault="001D1E84" w:rsidP="001D1E84">
      <w:pPr>
        <w:pStyle w:val="NoSpacing"/>
        <w:spacing w:line="276" w:lineRule="auto"/>
        <w:rPr>
          <w:rFonts w:ascii="Arial" w:hAnsi="Arial" w:cs="Arial"/>
          <w:color w:val="000099"/>
        </w:rPr>
      </w:pPr>
    </w:p>
    <w:p w:rsidR="001D1E84" w:rsidRPr="008202AF" w:rsidRDefault="001D1E84" w:rsidP="001D1E84">
      <w:pPr>
        <w:pStyle w:val="NoSpacing"/>
        <w:spacing w:line="276" w:lineRule="auto"/>
        <w:rPr>
          <w:rFonts w:ascii="Arial" w:hAnsi="Arial" w:cs="Arial"/>
          <w:color w:val="000099"/>
        </w:rPr>
      </w:pPr>
    </w:p>
    <w:p w:rsidR="001D1E84" w:rsidRPr="008202AF" w:rsidRDefault="001D1E84" w:rsidP="001D1E84">
      <w:pPr>
        <w:pStyle w:val="NoSpacing"/>
        <w:spacing w:line="276" w:lineRule="auto"/>
        <w:rPr>
          <w:rFonts w:ascii="Arial" w:hAnsi="Arial" w:cs="Arial"/>
          <w:color w:val="000099"/>
        </w:rPr>
      </w:pPr>
    </w:p>
    <w:p w:rsidR="001D1E84" w:rsidRPr="008202AF" w:rsidRDefault="001D1E84" w:rsidP="001D1E84">
      <w:pPr>
        <w:pStyle w:val="NoSpacing"/>
        <w:spacing w:line="276" w:lineRule="auto"/>
        <w:rPr>
          <w:rFonts w:ascii="Arial" w:hAnsi="Arial" w:cs="Arial"/>
          <w:b/>
          <w:color w:val="000099"/>
          <w:sz w:val="20"/>
          <w:szCs w:val="20"/>
        </w:rPr>
      </w:pP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b/>
          <w:color w:val="000099"/>
          <w:sz w:val="20"/>
          <w:szCs w:val="20"/>
        </w:rPr>
        <w:t xml:space="preserve">AUTHORISED SIGNATORY </w:t>
      </w:r>
    </w:p>
    <w:p w:rsidR="00D7612D" w:rsidRDefault="001D1E84" w:rsidP="001D1E84">
      <w:pPr>
        <w:pStyle w:val="NoSpacing"/>
        <w:spacing w:line="276" w:lineRule="auto"/>
        <w:ind w:left="2160" w:firstLine="720"/>
        <w:rPr>
          <w:rFonts w:ascii="Arial" w:hAnsi="Arial" w:cs="Arial"/>
          <w:b/>
          <w:color w:val="000099"/>
          <w:sz w:val="28"/>
          <w:szCs w:val="28"/>
        </w:rPr>
      </w:pPr>
      <w:r w:rsidRPr="008202AF">
        <w:rPr>
          <w:rFonts w:ascii="Arial" w:hAnsi="Arial" w:cs="Arial"/>
          <w:b/>
          <w:color w:val="000099"/>
          <w:sz w:val="20"/>
          <w:szCs w:val="20"/>
        </w:rPr>
        <w:t>NAME / DESIGNATIONS &amp; SEAL OF THE FIRM/ CONTRACTOR/COMPANY</w:t>
      </w:r>
    </w:p>
    <w:p w:rsidR="00D7612D" w:rsidRDefault="00D7612D" w:rsidP="001D1E84">
      <w:pPr>
        <w:pStyle w:val="NoSpacing"/>
        <w:spacing w:line="276" w:lineRule="auto"/>
        <w:ind w:left="2160" w:firstLine="720"/>
        <w:rPr>
          <w:rFonts w:ascii="Arial" w:hAnsi="Arial" w:cs="Arial"/>
          <w:b/>
          <w:color w:val="000099"/>
          <w:sz w:val="28"/>
          <w:szCs w:val="28"/>
        </w:rPr>
      </w:pPr>
    </w:p>
    <w:p w:rsidR="001D1E84" w:rsidRPr="008202AF" w:rsidRDefault="001D1E84" w:rsidP="001D1E84">
      <w:pPr>
        <w:pStyle w:val="NoSpacing"/>
        <w:spacing w:line="276" w:lineRule="auto"/>
        <w:ind w:left="2160" w:firstLine="720"/>
        <w:rPr>
          <w:rFonts w:ascii="Arial" w:hAnsi="Arial" w:cs="Arial"/>
          <w:b/>
          <w:color w:val="000099"/>
        </w:rPr>
      </w:pPr>
    </w:p>
    <w:p w:rsidR="001D1E84" w:rsidRPr="008202AF" w:rsidRDefault="0052372F" w:rsidP="00CC0B10">
      <w:pPr>
        <w:jc w:val="center"/>
        <w:rPr>
          <w:rFonts w:ascii="Arial" w:hAnsi="Arial" w:cs="Arial"/>
          <w:b/>
          <w:color w:val="000099"/>
          <w:sz w:val="28"/>
          <w:szCs w:val="28"/>
        </w:rPr>
      </w:pPr>
      <w:r w:rsidRPr="008202AF">
        <w:rPr>
          <w:rFonts w:ascii="Arial" w:hAnsi="Arial" w:cs="Arial"/>
          <w:b/>
          <w:color w:val="000099"/>
          <w:sz w:val="28"/>
          <w:szCs w:val="28"/>
          <w:bdr w:val="single" w:sz="4" w:space="0" w:color="auto"/>
        </w:rPr>
        <w:t>ANNEXURE A</w:t>
      </w:r>
    </w:p>
    <w:p w:rsidR="00F67AA7" w:rsidRPr="00B52151" w:rsidRDefault="00F67AA7" w:rsidP="00CC0B10">
      <w:pPr>
        <w:jc w:val="center"/>
        <w:rPr>
          <w:rFonts w:cs="Calibri"/>
          <w:b/>
          <w:color w:val="000099"/>
          <w:sz w:val="28"/>
          <w:szCs w:val="28"/>
        </w:rPr>
      </w:pPr>
      <w:r w:rsidRPr="00B52151">
        <w:rPr>
          <w:rFonts w:cs="Calibri"/>
          <w:b/>
          <w:color w:val="000099"/>
          <w:sz w:val="28"/>
          <w:szCs w:val="28"/>
          <w:u w:val="single"/>
        </w:rPr>
        <w:t>PRE CONTRACT INTEGRITY PACT</w:t>
      </w:r>
    </w:p>
    <w:p w:rsidR="00F67AA7" w:rsidRPr="008202AF" w:rsidRDefault="00F67AA7" w:rsidP="00F67AA7">
      <w:pPr>
        <w:spacing w:after="0"/>
        <w:jc w:val="both"/>
        <w:rPr>
          <w:rFonts w:ascii="Arial" w:hAnsi="Arial" w:cs="Arial"/>
          <w:color w:val="000099"/>
          <w:u w:val="single"/>
        </w:rPr>
      </w:pPr>
      <w:r w:rsidRPr="008202AF">
        <w:rPr>
          <w:rFonts w:ascii="Arial" w:hAnsi="Arial" w:cs="Arial"/>
          <w:color w:val="000099"/>
          <w:u w:val="single"/>
        </w:rPr>
        <w:t>General:</w:t>
      </w:r>
    </w:p>
    <w:p w:rsidR="00F67AA7" w:rsidRPr="008202AF" w:rsidRDefault="00F67AA7" w:rsidP="00F67AA7">
      <w:pPr>
        <w:spacing w:after="0"/>
        <w:jc w:val="both"/>
        <w:rPr>
          <w:rFonts w:ascii="Arial" w:hAnsi="Arial" w:cs="Arial"/>
          <w:color w:val="000099"/>
          <w:u w:val="single"/>
        </w:rPr>
      </w:pP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ab/>
        <w:t>This pre-bid pre-contract Agreement (hereinafter called the Integrity Pact) is made on…………………. day of the month of …………………..20</w:t>
      </w:r>
      <w:r w:rsidR="0057430D">
        <w:rPr>
          <w:rFonts w:ascii="Arial" w:hAnsi="Arial" w:cs="Arial"/>
          <w:color w:val="000099"/>
        </w:rPr>
        <w:t>23</w:t>
      </w:r>
      <w:r w:rsidRPr="008202AF">
        <w:rPr>
          <w:rFonts w:ascii="Arial" w:hAnsi="Arial" w:cs="Arial"/>
          <w:color w:val="000099"/>
        </w:rPr>
        <w:t>.    , between, on one hand, the Life Insurance Corporation of India (hereinafter referred to as “LIC”) a statutory Corporation established under section 3 of Life Insurance Corporation Act 1956 (XXXI of 1956) and having its corporate office at “Yogakshema” JeevanBimaMarg Mumbai 400021. (here in after called the “BUYER” which expression shall mean and include, unless the context otherwise requires, his successors in office assigns) of the First part. And M/s ……………………………………………………………………………….represented by Shri………………………………………………. .(Hereinafter called the “BIDDER /SELLER/SERVICE PROVIDER” which expression shall mean and include, unless the context otherwise requires, his successors and permitted assigns) of the Second part.</w:t>
      </w:r>
    </w:p>
    <w:p w:rsidR="00F67AA7" w:rsidRPr="008202AF" w:rsidRDefault="00F67AA7" w:rsidP="00F67AA7">
      <w:pPr>
        <w:spacing w:line="360" w:lineRule="auto"/>
        <w:ind w:firstLine="720"/>
        <w:jc w:val="both"/>
        <w:rPr>
          <w:rFonts w:ascii="Arial" w:hAnsi="Arial" w:cs="Arial"/>
          <w:color w:val="000099"/>
        </w:rPr>
      </w:pPr>
      <w:r w:rsidRPr="008202AF">
        <w:rPr>
          <w:rFonts w:ascii="Arial" w:hAnsi="Arial" w:cs="Arial"/>
          <w:color w:val="000099"/>
        </w:rPr>
        <w:t>WHEREAS the BUYER proposes to procure …………………………………. (</w:t>
      </w:r>
      <w:r w:rsidRPr="008202AF">
        <w:rPr>
          <w:rFonts w:ascii="Arial" w:hAnsi="Arial" w:cs="Arial"/>
          <w:i/>
          <w:iCs/>
          <w:color w:val="000099"/>
        </w:rPr>
        <w:t>Name of the Stores/ Equipment/Item/Service</w:t>
      </w:r>
      <w:r w:rsidRPr="008202AF">
        <w:rPr>
          <w:rFonts w:ascii="Arial" w:hAnsi="Arial" w:cs="Arial"/>
          <w:color w:val="000099"/>
        </w:rPr>
        <w:t>) and the BIDDER/Seller/Service Provider is willing to offer/has offered the stores/services and</w:t>
      </w:r>
    </w:p>
    <w:p w:rsidR="00F67AA7" w:rsidRPr="008202AF" w:rsidRDefault="00F67AA7" w:rsidP="00F67AA7">
      <w:pPr>
        <w:spacing w:line="360" w:lineRule="auto"/>
        <w:ind w:firstLine="720"/>
        <w:jc w:val="both"/>
        <w:rPr>
          <w:rFonts w:ascii="Arial" w:hAnsi="Arial" w:cs="Arial"/>
          <w:color w:val="000099"/>
        </w:rPr>
      </w:pPr>
      <w:r w:rsidRPr="008202AF">
        <w:rPr>
          <w:rFonts w:ascii="Arial" w:hAnsi="Arial" w:cs="Arial"/>
          <w:color w:val="000099"/>
        </w:rPr>
        <w:t xml:space="preserve">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NOW, THEREFORE, </w:t>
      </w:r>
    </w:p>
    <w:p w:rsidR="00F67AA7" w:rsidRPr="008202AF" w:rsidRDefault="00F67AA7" w:rsidP="00F67AA7">
      <w:pPr>
        <w:spacing w:line="360" w:lineRule="auto"/>
        <w:ind w:firstLine="720"/>
        <w:jc w:val="both"/>
        <w:rPr>
          <w:rFonts w:ascii="Arial" w:hAnsi="Arial" w:cs="Arial"/>
          <w:color w:val="000099"/>
        </w:rPr>
      </w:pPr>
      <w:r w:rsidRPr="008202AF">
        <w:rPr>
          <w:rFonts w:ascii="Arial" w:hAnsi="Arial" w:cs="Arial"/>
          <w:color w:val="000099"/>
        </w:rPr>
        <w:t>To avoid all forms of corruption by following a system that is fair, transparent and free from any influence/prejudiced dealings prior to, during and subsequent to the currency of the contract to be entered into with a view to:-</w:t>
      </w:r>
    </w:p>
    <w:p w:rsidR="00F67AA7" w:rsidRPr="008202AF" w:rsidRDefault="00F67AA7" w:rsidP="00F67AA7">
      <w:pPr>
        <w:spacing w:line="360" w:lineRule="auto"/>
        <w:ind w:firstLine="720"/>
        <w:jc w:val="both"/>
        <w:rPr>
          <w:rFonts w:ascii="Arial" w:hAnsi="Arial" w:cs="Arial"/>
          <w:color w:val="000099"/>
        </w:rPr>
      </w:pPr>
      <w:r w:rsidRPr="008202AF">
        <w:rPr>
          <w:rFonts w:ascii="Arial" w:hAnsi="Arial" w:cs="Arial"/>
          <w:color w:val="000099"/>
        </w:rPr>
        <w:t xml:space="preserve">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w:t>
      </w:r>
      <w:r w:rsidRPr="008202AF">
        <w:rPr>
          <w:rFonts w:ascii="Arial" w:hAnsi="Arial" w:cs="Arial"/>
          <w:color w:val="000099"/>
        </w:rPr>
        <w:lastRenderedPageBreak/>
        <w:t>them that their competitors will also abstain from bribing and other corrupt practices and the BUYER will commit to prevent corruption, in any form, by its officials by following transparent procedures.</w:t>
      </w:r>
    </w:p>
    <w:p w:rsidR="00F67AA7" w:rsidRPr="008202AF" w:rsidRDefault="00F67AA7" w:rsidP="00F67AA7">
      <w:pPr>
        <w:spacing w:line="360" w:lineRule="auto"/>
        <w:ind w:firstLine="720"/>
        <w:jc w:val="both"/>
        <w:rPr>
          <w:rFonts w:ascii="Arial" w:hAnsi="Arial" w:cs="Arial"/>
          <w:color w:val="000099"/>
        </w:rPr>
      </w:pPr>
      <w:r w:rsidRPr="008202AF">
        <w:rPr>
          <w:rFonts w:ascii="Arial" w:hAnsi="Arial" w:cs="Arial"/>
          <w:color w:val="000099"/>
        </w:rPr>
        <w:t xml:space="preserve"> The parties hereto hereby agree to enter into this Integrity Pact and agree as follows:-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u w:val="single"/>
        </w:rPr>
        <w:t>1.Commitments of the BUYER</w:t>
      </w:r>
    </w:p>
    <w:p w:rsidR="00F67AA7" w:rsidRPr="008202AF" w:rsidRDefault="00F67AA7" w:rsidP="00F67AA7">
      <w:pPr>
        <w:numPr>
          <w:ilvl w:val="0"/>
          <w:numId w:val="10"/>
        </w:numPr>
        <w:tabs>
          <w:tab w:val="clear" w:pos="414"/>
          <w:tab w:val="num" w:pos="504"/>
        </w:tabs>
        <w:spacing w:after="0" w:line="360" w:lineRule="auto"/>
        <w:ind w:left="648"/>
        <w:jc w:val="both"/>
        <w:rPr>
          <w:rFonts w:ascii="Arial" w:hAnsi="Arial" w:cs="Arial"/>
          <w:color w:val="000099"/>
        </w:rPr>
      </w:pPr>
      <w:r w:rsidRPr="008202AF">
        <w:rPr>
          <w:rFonts w:ascii="Arial" w:hAnsi="Arial" w:cs="Arial"/>
          <w:color w:val="000099"/>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w:t>
      </w:r>
    </w:p>
    <w:p w:rsidR="00F67AA7" w:rsidRPr="008202AF" w:rsidRDefault="00F67AA7" w:rsidP="00F67AA7">
      <w:pPr>
        <w:numPr>
          <w:ilvl w:val="0"/>
          <w:numId w:val="10"/>
        </w:numPr>
        <w:tabs>
          <w:tab w:val="clear" w:pos="414"/>
          <w:tab w:val="num" w:pos="504"/>
        </w:tabs>
        <w:spacing w:after="0" w:line="360" w:lineRule="auto"/>
        <w:ind w:left="648"/>
        <w:jc w:val="both"/>
        <w:rPr>
          <w:rFonts w:ascii="Arial" w:hAnsi="Arial" w:cs="Arial"/>
          <w:color w:val="000099"/>
        </w:rPr>
      </w:pPr>
      <w:r w:rsidRPr="008202AF">
        <w:rPr>
          <w:rFonts w:ascii="Arial" w:hAnsi="Arial" w:cs="Arial"/>
          <w:color w:val="000099"/>
        </w:rPr>
        <w:t xml:space="preserve">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w:t>
      </w:r>
    </w:p>
    <w:p w:rsidR="00F67AA7" w:rsidRPr="008202AF" w:rsidRDefault="00F67AA7" w:rsidP="00F67AA7">
      <w:pPr>
        <w:numPr>
          <w:ilvl w:val="0"/>
          <w:numId w:val="10"/>
        </w:numPr>
        <w:tabs>
          <w:tab w:val="clear" w:pos="414"/>
          <w:tab w:val="num" w:pos="504"/>
        </w:tabs>
        <w:spacing w:after="0" w:line="360" w:lineRule="auto"/>
        <w:ind w:left="648"/>
        <w:jc w:val="both"/>
        <w:rPr>
          <w:rFonts w:ascii="Arial" w:hAnsi="Arial" w:cs="Arial"/>
          <w:color w:val="000099"/>
        </w:rPr>
      </w:pPr>
      <w:r w:rsidRPr="008202AF">
        <w:rPr>
          <w:rFonts w:ascii="Arial" w:hAnsi="Arial" w:cs="Arial"/>
          <w:color w:val="000099"/>
        </w:rPr>
        <w:t xml:space="preserve"> All the officials of the BUYER will report to the </w:t>
      </w:r>
      <w:r w:rsidRPr="008202AF">
        <w:rPr>
          <w:rFonts w:ascii="Arial" w:hAnsi="Arial" w:cs="Arial"/>
          <w:iCs/>
          <w:color w:val="000099"/>
        </w:rPr>
        <w:t>“Chief Vigilance Officer”of the Buyer</w:t>
      </w:r>
      <w:r w:rsidRPr="008202AF">
        <w:rPr>
          <w:rFonts w:ascii="Arial" w:hAnsi="Arial" w:cs="Arial"/>
          <w:color w:val="000099"/>
        </w:rPr>
        <w:t xml:space="preserve"> any attempted or completed breaches of the above commitments as well as any substantial suspicion of such a breach.</w:t>
      </w:r>
    </w:p>
    <w:p w:rsidR="00F67AA7" w:rsidRDefault="00F67AA7" w:rsidP="00F67AA7">
      <w:pPr>
        <w:spacing w:line="360" w:lineRule="auto"/>
        <w:jc w:val="both"/>
        <w:rPr>
          <w:rFonts w:ascii="Arial" w:hAnsi="Arial" w:cs="Arial"/>
          <w:color w:val="000099"/>
        </w:rPr>
      </w:pPr>
      <w:r w:rsidRPr="008202AF">
        <w:rPr>
          <w:rFonts w:ascii="Arial" w:hAnsi="Arial" w:cs="Arial"/>
          <w:color w:val="000099"/>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 </w:t>
      </w:r>
    </w:p>
    <w:p w:rsidR="00E16C9D" w:rsidRDefault="00E16C9D" w:rsidP="00F67AA7">
      <w:pPr>
        <w:spacing w:line="360" w:lineRule="auto"/>
        <w:jc w:val="both"/>
        <w:rPr>
          <w:rFonts w:ascii="Arial" w:hAnsi="Arial" w:cs="Arial"/>
          <w:color w:val="000099"/>
          <w:u w:val="single"/>
        </w:rPr>
      </w:pPr>
    </w:p>
    <w:p w:rsidR="00F67AA7" w:rsidRPr="008202AF" w:rsidRDefault="00F67AA7" w:rsidP="00F67AA7">
      <w:pPr>
        <w:spacing w:line="360" w:lineRule="auto"/>
        <w:jc w:val="both"/>
        <w:rPr>
          <w:rFonts w:ascii="Arial" w:hAnsi="Arial" w:cs="Arial"/>
          <w:color w:val="000099"/>
          <w:u w:val="single"/>
        </w:rPr>
      </w:pPr>
      <w:r w:rsidRPr="008202AF">
        <w:rPr>
          <w:rFonts w:ascii="Arial" w:hAnsi="Arial" w:cs="Arial"/>
          <w:color w:val="000099"/>
          <w:u w:val="single"/>
        </w:rPr>
        <w:t>Commitments of BIDDERs</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 3. 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lastRenderedPageBreak/>
        <w:t xml:space="preserve">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Foreign BIDDERs shall disclose the name and address of their Indian agents and representatives in India, and Indian BIDDERs shall disclose their foreign BUYERs or associates.</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BIDDERs shall disclose the payments to be made by them to their agents/brokers or any other intermediary, in connection with this bid/contract.</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The BIDDER, either while presenting the bid or during pre-contract negotiations or before signing the contract, shall disclose any payments he has made, is committed to or intends to make to agents, brokers or any other intermediaries, </w:t>
      </w:r>
      <w:r w:rsidRPr="008202AF">
        <w:rPr>
          <w:rFonts w:ascii="Arial" w:hAnsi="Arial" w:cs="Arial"/>
          <w:iCs/>
          <w:color w:val="000099"/>
        </w:rPr>
        <w:t>including officials of the BUYER or their family members, if any,</w:t>
      </w:r>
      <w:r w:rsidRPr="008202AF">
        <w:rPr>
          <w:rFonts w:ascii="Arial" w:hAnsi="Arial" w:cs="Arial"/>
          <w:color w:val="000099"/>
        </w:rPr>
        <w:t xml:space="preserve"> in connection with the contract and the details of services agreed upon for such payments. </w:t>
      </w:r>
    </w:p>
    <w:p w:rsidR="00F67AA7" w:rsidRPr="008202AF" w:rsidRDefault="00F67AA7" w:rsidP="00F67AA7">
      <w:pPr>
        <w:numPr>
          <w:ilvl w:val="0"/>
          <w:numId w:val="11"/>
        </w:numPr>
        <w:autoSpaceDE w:val="0"/>
        <w:autoSpaceDN w:val="0"/>
        <w:adjustRightInd w:val="0"/>
        <w:spacing w:after="0" w:line="360" w:lineRule="auto"/>
        <w:ind w:left="562"/>
        <w:jc w:val="both"/>
        <w:rPr>
          <w:rFonts w:ascii="Arial" w:hAnsi="Arial" w:cs="Arial"/>
          <w:color w:val="000099"/>
        </w:rPr>
      </w:pPr>
      <w:r w:rsidRPr="008202AF">
        <w:rPr>
          <w:rFonts w:ascii="Arial" w:hAnsi="Arial" w:cs="Arial"/>
          <w:color w:val="000099"/>
        </w:rPr>
        <w:t xml:space="preserve">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lastRenderedPageBreak/>
        <w:t xml:space="preserve"> The BIDDER will not accept any advantage in exchange for any corrupt practice, unfair means and illegal activities.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 The BIDDER/Contractor will not commit any offence under the relevant India Penal Code (IPC) </w:t>
      </w:r>
      <w:r w:rsidR="002F2717">
        <w:rPr>
          <w:rFonts w:ascii="Arial" w:hAnsi="Arial" w:cs="Arial"/>
          <w:color w:val="000099"/>
        </w:rPr>
        <w:t>/Prevention of corruption (PC) A</w:t>
      </w:r>
      <w:r w:rsidRPr="008202AF">
        <w:rPr>
          <w:rFonts w:ascii="Arial" w:hAnsi="Arial" w:cs="Arial"/>
          <w:color w:val="000099"/>
        </w:rPr>
        <w:t xml:space="preserve">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The BIDDER commits to refrain from giving any complaint directly or through any other manner without supporting it with full and verifiable facts.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The BIDDER shall not instigate or cause to instigate any third person to commit any of the actions mentioned above.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If the Bidder or any of the key personnel of the bidder, actively involved in the project is a relative of any of the actively involved personnel of the Buyer, the same should be disclosed.   </w:t>
      </w:r>
    </w:p>
    <w:p w:rsidR="00F67AA7" w:rsidRPr="008202AF" w:rsidRDefault="00F67AA7" w:rsidP="00F67AA7">
      <w:pPr>
        <w:spacing w:line="360" w:lineRule="auto"/>
        <w:ind w:left="630"/>
        <w:jc w:val="both"/>
        <w:rPr>
          <w:rFonts w:ascii="Arial" w:hAnsi="Arial" w:cs="Arial"/>
          <w:color w:val="000099"/>
        </w:rPr>
      </w:pPr>
      <w:r w:rsidRPr="008202AF">
        <w:rPr>
          <w:rFonts w:ascii="Arial" w:hAnsi="Arial" w:cs="Arial"/>
          <w:color w:val="000099"/>
        </w:rPr>
        <w:t xml:space="preserve">The term ‘relative’ for this purpose would be as defined in section 2(77) of the Companies Act, 2013.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 xml:space="preserve">The BIDDER shall not lend to or borrow any money from or enter into any monetary dealings or transactions, directly or indirectly, with any employee or the BUYER. </w:t>
      </w:r>
    </w:p>
    <w:p w:rsidR="00F67AA7" w:rsidRPr="008202AF" w:rsidRDefault="00F67AA7" w:rsidP="00F67AA7">
      <w:pPr>
        <w:numPr>
          <w:ilvl w:val="0"/>
          <w:numId w:val="11"/>
        </w:numPr>
        <w:spacing w:after="0" w:line="360" w:lineRule="auto"/>
        <w:jc w:val="both"/>
        <w:rPr>
          <w:rFonts w:ascii="Arial" w:hAnsi="Arial" w:cs="Arial"/>
          <w:color w:val="000099"/>
        </w:rPr>
      </w:pPr>
      <w:r w:rsidRPr="008202AF">
        <w:rPr>
          <w:rFonts w:ascii="Arial" w:hAnsi="Arial" w:cs="Arial"/>
          <w:color w:val="000099"/>
        </w:rPr>
        <w:t>The Bidder(s) /Contractor(s) who have signed the Integrity Pact shall not approach the Courts while representing the matter to IEMs and shall wait for their decision in the matter.</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4. </w:t>
      </w:r>
      <w:r w:rsidRPr="008202AF">
        <w:rPr>
          <w:rFonts w:ascii="Arial" w:hAnsi="Arial" w:cs="Arial"/>
          <w:color w:val="000099"/>
          <w:u w:val="single"/>
        </w:rPr>
        <w:t>Previous Transgression</w:t>
      </w:r>
    </w:p>
    <w:p w:rsidR="00F67AA7" w:rsidRPr="008202AF" w:rsidRDefault="00F67AA7" w:rsidP="00F67AA7">
      <w:pPr>
        <w:numPr>
          <w:ilvl w:val="0"/>
          <w:numId w:val="16"/>
        </w:numPr>
        <w:tabs>
          <w:tab w:val="clear" w:pos="720"/>
          <w:tab w:val="num" w:pos="540"/>
        </w:tabs>
        <w:spacing w:after="0" w:line="360" w:lineRule="auto"/>
        <w:ind w:left="540"/>
        <w:jc w:val="both"/>
        <w:rPr>
          <w:rFonts w:ascii="Arial" w:hAnsi="Arial" w:cs="Arial"/>
          <w:color w:val="000099"/>
        </w:rPr>
      </w:pPr>
      <w:r w:rsidRPr="008202AF">
        <w:rPr>
          <w:rFonts w:ascii="Arial" w:hAnsi="Arial" w:cs="Arial"/>
          <w:color w:val="000099"/>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F67AA7" w:rsidRPr="008202AF" w:rsidRDefault="00F67AA7" w:rsidP="00F67AA7">
      <w:pPr>
        <w:numPr>
          <w:ilvl w:val="0"/>
          <w:numId w:val="12"/>
        </w:numPr>
        <w:tabs>
          <w:tab w:val="clear" w:pos="414"/>
          <w:tab w:val="num" w:pos="504"/>
        </w:tabs>
        <w:spacing w:after="0" w:line="360" w:lineRule="auto"/>
        <w:ind w:left="648"/>
        <w:jc w:val="both"/>
        <w:rPr>
          <w:rFonts w:ascii="Arial" w:hAnsi="Arial" w:cs="Arial"/>
          <w:color w:val="000099"/>
        </w:rPr>
      </w:pPr>
      <w:r w:rsidRPr="008202AF">
        <w:rPr>
          <w:rFonts w:ascii="Arial" w:hAnsi="Arial" w:cs="Arial"/>
          <w:color w:val="000099"/>
        </w:rPr>
        <w:t xml:space="preserve">   The BIDDER agrees that if it makes </w:t>
      </w:r>
      <w:r w:rsidRPr="008202AF">
        <w:rPr>
          <w:rFonts w:ascii="Arial" w:hAnsi="Arial" w:cs="Arial"/>
          <w:iCs/>
          <w:color w:val="000099"/>
        </w:rPr>
        <w:t>an</w:t>
      </w:r>
      <w:r w:rsidR="00072535">
        <w:rPr>
          <w:rFonts w:ascii="Arial" w:hAnsi="Arial" w:cs="Arial"/>
          <w:iCs/>
          <w:color w:val="000099"/>
        </w:rPr>
        <w:t xml:space="preserve"> </w:t>
      </w:r>
      <w:r w:rsidRPr="008202AF">
        <w:rPr>
          <w:rFonts w:ascii="Arial" w:hAnsi="Arial" w:cs="Arial"/>
          <w:color w:val="000099"/>
        </w:rPr>
        <w:t xml:space="preserve">incorrect statement on this subject, or committed a transgression through a violation of any of the clauses of the commitments of bidder, BIDDER can be disqualified from the tender process or the contract, if already awarded, can be terminated for such reason. </w:t>
      </w:r>
    </w:p>
    <w:p w:rsidR="00F67AA7" w:rsidRPr="008202AF" w:rsidRDefault="00F67AA7" w:rsidP="00F67AA7">
      <w:pPr>
        <w:spacing w:after="0" w:line="360" w:lineRule="auto"/>
        <w:ind w:left="648"/>
        <w:jc w:val="both"/>
        <w:rPr>
          <w:rFonts w:ascii="Arial" w:hAnsi="Arial" w:cs="Arial"/>
          <w:color w:val="000099"/>
        </w:rPr>
      </w:pPr>
    </w:p>
    <w:p w:rsidR="00F67AA7" w:rsidRPr="008202AF" w:rsidRDefault="00F67AA7" w:rsidP="00F67AA7">
      <w:pPr>
        <w:spacing w:after="0" w:line="360" w:lineRule="auto"/>
        <w:ind w:left="648"/>
        <w:jc w:val="both"/>
        <w:rPr>
          <w:rFonts w:ascii="Arial" w:hAnsi="Arial" w:cs="Arial"/>
          <w:color w:val="000099"/>
        </w:rPr>
      </w:pPr>
    </w:p>
    <w:p w:rsidR="00F67AA7" w:rsidRPr="008202AF" w:rsidRDefault="00F67AA7" w:rsidP="00F67AA7">
      <w:pPr>
        <w:spacing w:line="360" w:lineRule="auto"/>
        <w:jc w:val="both"/>
        <w:rPr>
          <w:rFonts w:ascii="Arial" w:hAnsi="Arial" w:cs="Arial"/>
          <w:color w:val="000099"/>
          <w:u w:val="single"/>
        </w:rPr>
      </w:pPr>
      <w:r w:rsidRPr="008202AF">
        <w:rPr>
          <w:rFonts w:ascii="Arial" w:hAnsi="Arial" w:cs="Arial"/>
          <w:color w:val="000099"/>
          <w:u w:val="single"/>
        </w:rPr>
        <w:lastRenderedPageBreak/>
        <w:t>5. Sanctions for Violations:</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5.1 Any breach of the aforesaid provisions by the BIDDER or any one employed by it or acting on its behalf (whether with or without the knowledge of the BIDDER) shall entitle the BUYER to take all or any one of the following actions, wherever required:-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(i) To immediately call off the pre contract negotiations without assigning any reason or giving any; compensation to the BIDDER. However, the proceedings with the other BIDDER(s) would continue.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(ii) The Earnest Money Deposit (in pre-contract stage) and/or Security Deposit/ Performance Bond (after the contract is signed) shall stand forfeited either fully or partially, as decided by the BUYER and the BUYER shall not be required to assign any reason therefore.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(iii) To immediately cancel the contract, if already signed, without giving any compensation to the BIDDER.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(iv) To</w:t>
      </w:r>
      <w:r w:rsidR="002F2717">
        <w:rPr>
          <w:rFonts w:ascii="Arial" w:hAnsi="Arial" w:cs="Arial"/>
          <w:color w:val="000099"/>
        </w:rPr>
        <w:t xml:space="preserve"> </w:t>
      </w:r>
      <w:r w:rsidRPr="008202AF">
        <w:rPr>
          <w:rFonts w:ascii="Arial" w:hAnsi="Arial" w:cs="Arial"/>
          <w:color w:val="000099"/>
        </w:rPr>
        <w:t xml:space="preserve">encash the advance bank guarantee and performance bond/warranty bond, if furnished by the BIDDER, in order to recover the payments, already made by the BUYER, along with interest.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(v) To cancel all or any other contracts with the BIDDER. The BIDDER shall be liable to pay compensation for any loss or damage to the BUYER resulting from such cancellation/recession and the BUYER shall be entitled to deduct the amount so payable from the money(s) due to the BIDDER.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(vi) To debar the BIDDER from participating in the future bidding processes of LIC for a minimum period of five years which any be further extended at the discretion of the BUYER.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(vii) To recover all sums paid in violation of this Pact by BIDDER(s) to any middleman or agent or broker with a view to securing the contract. </w:t>
      </w:r>
    </w:p>
    <w:p w:rsidR="00F67AA7" w:rsidRPr="008202AF" w:rsidRDefault="00F67AA7" w:rsidP="00F67AA7">
      <w:pPr>
        <w:tabs>
          <w:tab w:val="left" w:pos="360"/>
        </w:tabs>
        <w:spacing w:line="360" w:lineRule="auto"/>
        <w:ind w:left="540" w:hanging="540"/>
        <w:jc w:val="both"/>
        <w:rPr>
          <w:rFonts w:ascii="Arial" w:hAnsi="Arial" w:cs="Arial"/>
          <w:color w:val="000099"/>
        </w:rPr>
      </w:pPr>
      <w:r w:rsidRPr="008202AF">
        <w:rPr>
          <w:rFonts w:ascii="Arial" w:hAnsi="Arial" w:cs="Arial"/>
          <w:color w:val="000099"/>
        </w:rPr>
        <w:t xml:space="preserve">(viii) Forfeiture of Performance Bond in case of a decision by the BUYER to forfeit the same without assigning any reason for imposing sanction for violation of this pact.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w:t>
      </w:r>
      <w:r w:rsidRPr="008202AF">
        <w:rPr>
          <w:rFonts w:ascii="Arial" w:hAnsi="Arial" w:cs="Arial"/>
          <w:color w:val="000099"/>
        </w:rPr>
        <w:lastRenderedPageBreak/>
        <w:t xml:space="preserve">the Indian Penal Code, 1860 or Prevention of Corruption Act, 1988 or any other statute enacted for prevention of corruption.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5.3 The decision of the BUYER to the effect that a breach of the provisions of this pact has been committed by the BIDDER shall be final and conclusive on the BIDDER. However, the BIDDER can approach the Independent Monitor(s) appointed for the purposes this Pact. </w:t>
      </w:r>
      <w:r w:rsidRPr="008202AF">
        <w:rPr>
          <w:rFonts w:ascii="Arial" w:hAnsi="Arial" w:cs="Arial"/>
          <w:color w:val="000099"/>
        </w:rPr>
        <w:tab/>
      </w:r>
    </w:p>
    <w:p w:rsidR="00F67AA7" w:rsidRPr="008202AF" w:rsidRDefault="00F67AA7" w:rsidP="00F67AA7">
      <w:pPr>
        <w:spacing w:line="360" w:lineRule="auto"/>
        <w:jc w:val="both"/>
        <w:rPr>
          <w:rFonts w:ascii="Arial" w:hAnsi="Arial" w:cs="Arial"/>
          <w:color w:val="000099"/>
          <w:u w:val="single"/>
        </w:rPr>
      </w:pPr>
      <w:r w:rsidRPr="008202AF">
        <w:rPr>
          <w:rFonts w:ascii="Arial" w:hAnsi="Arial" w:cs="Arial"/>
          <w:color w:val="000099"/>
          <w:u w:val="single"/>
        </w:rPr>
        <w:t xml:space="preserve">6. </w:t>
      </w:r>
      <w:r w:rsidRPr="00A329A4">
        <w:rPr>
          <w:rFonts w:ascii="Arial" w:hAnsi="Arial" w:cs="Arial"/>
          <w:b/>
          <w:bCs/>
          <w:color w:val="000099"/>
          <w:sz w:val="24"/>
          <w:szCs w:val="24"/>
          <w:u w:val="single"/>
        </w:rPr>
        <w:t>Independent Monitors</w:t>
      </w:r>
      <w:r w:rsidR="00A329A4">
        <w:rPr>
          <w:rFonts w:ascii="Arial" w:hAnsi="Arial" w:cs="Arial"/>
          <w:color w:val="000099"/>
          <w:u w:val="single"/>
        </w:rPr>
        <w:t>:</w:t>
      </w:r>
      <w:r w:rsidRPr="008202AF">
        <w:rPr>
          <w:rFonts w:ascii="Arial" w:hAnsi="Arial" w:cs="Arial"/>
          <w:color w:val="000099"/>
          <w:u w:val="single"/>
        </w:rPr>
        <w:t>:</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6.1 The BUYER has appointed (hereinafter referred to as Monitors) for this Pact in consultation with the Central Vigilance Commission.</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Name, address,email of the Monitor(s):</w:t>
      </w:r>
    </w:p>
    <w:p w:rsidR="00E03C5A" w:rsidRPr="008202AF" w:rsidRDefault="008A4B5A" w:rsidP="00613FC8">
      <w:pPr>
        <w:pStyle w:val="NoSpacing"/>
      </w:pPr>
      <w:r w:rsidRPr="00613FC8">
        <w:rPr>
          <w:rFonts w:ascii="Arial" w:hAnsi="Arial" w:cs="Arial"/>
        </w:rPr>
        <w:t xml:space="preserve">   </w:t>
      </w:r>
      <w:r w:rsidR="00613FC8" w:rsidRPr="00613FC8">
        <w:rPr>
          <w:rFonts w:ascii="Arial" w:hAnsi="Arial" w:cs="Arial"/>
        </w:rPr>
        <w:t>1.</w:t>
      </w:r>
      <w:r>
        <w:t xml:space="preserve">    </w:t>
      </w:r>
      <w:r w:rsidR="00E03C5A" w:rsidRPr="00613FC8">
        <w:rPr>
          <w:rFonts w:ascii="Arial" w:hAnsi="Arial" w:cs="Arial"/>
        </w:rPr>
        <w:t>Shri Arun Chandra Verma, IPS (Retd)</w:t>
      </w:r>
    </w:p>
    <w:p w:rsidR="00E03C5A" w:rsidRDefault="00613FC8" w:rsidP="00613FC8">
      <w:pPr>
        <w:pStyle w:val="NoSpacing"/>
        <w:rPr>
          <w:rFonts w:ascii="Arial" w:hAnsi="Arial" w:cs="Arial"/>
          <w:color w:val="000099"/>
        </w:rPr>
      </w:pPr>
      <w:r>
        <w:rPr>
          <w:rFonts w:ascii="Arial" w:hAnsi="Arial" w:cs="Arial"/>
          <w:color w:val="000099"/>
        </w:rPr>
        <w:t xml:space="preserve">         </w:t>
      </w:r>
      <w:r w:rsidR="00E03C5A">
        <w:rPr>
          <w:rFonts w:ascii="Arial" w:hAnsi="Arial" w:cs="Arial"/>
          <w:color w:val="000099"/>
        </w:rPr>
        <w:t xml:space="preserve">Flat No.C-1204, C Tower,  Amrapali </w:t>
      </w:r>
    </w:p>
    <w:p w:rsidR="00E03C5A" w:rsidRDefault="00613FC8" w:rsidP="00613FC8">
      <w:pPr>
        <w:pStyle w:val="NoSpacing"/>
        <w:rPr>
          <w:rFonts w:ascii="Arial" w:hAnsi="Arial" w:cs="Arial"/>
          <w:color w:val="000099"/>
        </w:rPr>
      </w:pPr>
      <w:r>
        <w:rPr>
          <w:rFonts w:ascii="Arial" w:hAnsi="Arial" w:cs="Arial"/>
          <w:color w:val="000099"/>
        </w:rPr>
        <w:t xml:space="preserve">        </w:t>
      </w:r>
      <w:r w:rsidR="00E03C5A">
        <w:rPr>
          <w:rFonts w:ascii="Arial" w:hAnsi="Arial" w:cs="Arial"/>
          <w:color w:val="000099"/>
        </w:rPr>
        <w:t xml:space="preserve"> Platinum Complex, Sector -119</w:t>
      </w:r>
    </w:p>
    <w:p w:rsidR="00E03C5A" w:rsidRDefault="00E03C5A" w:rsidP="00613FC8">
      <w:pPr>
        <w:pStyle w:val="NoSpacing"/>
        <w:rPr>
          <w:rFonts w:ascii="Arial" w:hAnsi="Arial" w:cs="Arial"/>
          <w:color w:val="000099"/>
        </w:rPr>
      </w:pPr>
      <w:r>
        <w:rPr>
          <w:rFonts w:ascii="Arial" w:hAnsi="Arial" w:cs="Arial"/>
          <w:color w:val="000099"/>
        </w:rPr>
        <w:t xml:space="preserve">  </w:t>
      </w:r>
      <w:r w:rsidR="00613FC8">
        <w:rPr>
          <w:rFonts w:ascii="Arial" w:hAnsi="Arial" w:cs="Arial"/>
          <w:color w:val="000099"/>
        </w:rPr>
        <w:t xml:space="preserve">       </w:t>
      </w:r>
      <w:r>
        <w:rPr>
          <w:rFonts w:ascii="Arial" w:hAnsi="Arial" w:cs="Arial"/>
          <w:color w:val="000099"/>
        </w:rPr>
        <w:t>Noida, (U.P)</w:t>
      </w:r>
    </w:p>
    <w:p w:rsidR="00613FC8" w:rsidRDefault="00613FC8" w:rsidP="00613FC8">
      <w:pPr>
        <w:pStyle w:val="NoSpacing"/>
        <w:rPr>
          <w:rFonts w:ascii="Arial" w:hAnsi="Arial" w:cs="Arial"/>
          <w:color w:val="000099"/>
        </w:rPr>
      </w:pPr>
    </w:p>
    <w:p w:rsidR="00E03C5A" w:rsidRDefault="00613FC8" w:rsidP="00613FC8">
      <w:pPr>
        <w:pStyle w:val="NoSpacing"/>
        <w:rPr>
          <w:rFonts w:ascii="Arial" w:hAnsi="Arial" w:cs="Arial"/>
        </w:rPr>
      </w:pPr>
      <w:r>
        <w:rPr>
          <w:rFonts w:ascii="Arial" w:hAnsi="Arial" w:cs="Arial"/>
          <w:color w:val="000099"/>
        </w:rPr>
        <w:t xml:space="preserve">       </w:t>
      </w:r>
      <w:r w:rsidR="00E03C5A" w:rsidRPr="008202AF">
        <w:rPr>
          <w:rFonts w:ascii="Arial" w:hAnsi="Arial" w:cs="Arial"/>
          <w:color w:val="000099"/>
        </w:rPr>
        <w:t xml:space="preserve">  Email id : </w:t>
      </w:r>
      <w:hyperlink r:id="rId13" w:history="1">
        <w:r w:rsidR="00E03C5A" w:rsidRPr="00F55AA2">
          <w:rPr>
            <w:rStyle w:val="Hyperlink"/>
            <w:rFonts w:ascii="Arial" w:hAnsi="Arial" w:cs="Arial"/>
          </w:rPr>
          <w:t>acverma1@gmail.com</w:t>
        </w:r>
      </w:hyperlink>
    </w:p>
    <w:p w:rsidR="00E03C5A" w:rsidRPr="008202AF" w:rsidRDefault="00E03C5A" w:rsidP="00613FC8">
      <w:pPr>
        <w:pStyle w:val="NoSpacing"/>
        <w:rPr>
          <w:rFonts w:ascii="Arial" w:hAnsi="Arial" w:cs="Arial"/>
          <w:color w:val="000099"/>
        </w:rPr>
      </w:pPr>
    </w:p>
    <w:p w:rsidR="00BF26A4" w:rsidRPr="008202AF" w:rsidRDefault="00613FC8" w:rsidP="00613FC8">
      <w:pPr>
        <w:pStyle w:val="NoSpacing"/>
        <w:rPr>
          <w:rFonts w:ascii="Arial" w:hAnsi="Arial" w:cs="Arial"/>
          <w:color w:val="000099"/>
        </w:rPr>
      </w:pPr>
      <w:r>
        <w:rPr>
          <w:rFonts w:ascii="Arial" w:hAnsi="Arial" w:cs="Arial"/>
          <w:color w:val="000099"/>
        </w:rPr>
        <w:t xml:space="preserve">  2.   </w:t>
      </w:r>
      <w:r w:rsidR="00BF26A4" w:rsidRPr="008202AF">
        <w:rPr>
          <w:rFonts w:ascii="Arial" w:hAnsi="Arial" w:cs="Arial"/>
          <w:color w:val="000099"/>
        </w:rPr>
        <w:t>Sh</w:t>
      </w:r>
      <w:r w:rsidR="00BF26A4">
        <w:rPr>
          <w:rFonts w:ascii="Arial" w:hAnsi="Arial" w:cs="Arial"/>
          <w:color w:val="000099"/>
        </w:rPr>
        <w:t>ri Jose T Mathew</w:t>
      </w:r>
      <w:r w:rsidR="00BF26A4" w:rsidRPr="008202AF">
        <w:rPr>
          <w:rFonts w:ascii="Arial" w:hAnsi="Arial" w:cs="Arial"/>
          <w:color w:val="000099"/>
        </w:rPr>
        <w:t xml:space="preserve">, </w:t>
      </w:r>
      <w:r w:rsidR="00BF26A4">
        <w:rPr>
          <w:rFonts w:ascii="Arial" w:hAnsi="Arial" w:cs="Arial"/>
          <w:color w:val="000099"/>
        </w:rPr>
        <w:t>IFS (Rtd)</w:t>
      </w:r>
    </w:p>
    <w:p w:rsidR="00BF26A4" w:rsidRDefault="00613FC8" w:rsidP="00613FC8">
      <w:pPr>
        <w:pStyle w:val="NoSpacing"/>
        <w:rPr>
          <w:rFonts w:ascii="Arial" w:hAnsi="Arial" w:cs="Arial"/>
          <w:color w:val="000099"/>
        </w:rPr>
      </w:pPr>
      <w:r>
        <w:rPr>
          <w:rFonts w:ascii="Arial" w:hAnsi="Arial" w:cs="Arial"/>
          <w:color w:val="000099"/>
        </w:rPr>
        <w:t xml:space="preserve">        </w:t>
      </w:r>
      <w:r w:rsidR="00BF26A4">
        <w:rPr>
          <w:rFonts w:ascii="Arial" w:hAnsi="Arial" w:cs="Arial"/>
          <w:color w:val="000099"/>
        </w:rPr>
        <w:t>House No.37/930, Ebrahim Pillai Lane</w:t>
      </w:r>
    </w:p>
    <w:p w:rsidR="00BF26A4" w:rsidRPr="008202AF" w:rsidRDefault="00BF26A4" w:rsidP="00613FC8">
      <w:pPr>
        <w:pStyle w:val="NoSpacing"/>
        <w:rPr>
          <w:rFonts w:ascii="Arial" w:hAnsi="Arial" w:cs="Arial"/>
          <w:color w:val="000099"/>
        </w:rPr>
      </w:pPr>
      <w:r>
        <w:rPr>
          <w:rFonts w:ascii="Arial" w:hAnsi="Arial" w:cs="Arial"/>
          <w:color w:val="000099"/>
        </w:rPr>
        <w:t xml:space="preserve">    </w:t>
      </w:r>
      <w:r w:rsidR="00613FC8">
        <w:rPr>
          <w:rFonts w:ascii="Arial" w:hAnsi="Arial" w:cs="Arial"/>
          <w:color w:val="000099"/>
        </w:rPr>
        <w:t xml:space="preserve">    </w:t>
      </w:r>
      <w:r>
        <w:rPr>
          <w:rFonts w:ascii="Arial" w:hAnsi="Arial" w:cs="Arial"/>
          <w:color w:val="000099"/>
        </w:rPr>
        <w:t>Via Kakkanad, Thrikkakara- 682021</w:t>
      </w:r>
    </w:p>
    <w:p w:rsidR="00BF26A4" w:rsidRPr="008202AF" w:rsidRDefault="00613FC8" w:rsidP="00613FC8">
      <w:pPr>
        <w:pStyle w:val="NoSpacing"/>
        <w:rPr>
          <w:rFonts w:ascii="Arial" w:hAnsi="Arial" w:cs="Arial"/>
          <w:color w:val="000099"/>
        </w:rPr>
      </w:pPr>
      <w:r>
        <w:rPr>
          <w:rFonts w:ascii="Arial" w:hAnsi="Arial" w:cs="Arial"/>
          <w:color w:val="000099"/>
        </w:rPr>
        <w:t xml:space="preserve">        </w:t>
      </w:r>
      <w:r w:rsidR="00BF26A4">
        <w:rPr>
          <w:rFonts w:ascii="Arial" w:hAnsi="Arial" w:cs="Arial"/>
          <w:color w:val="000099"/>
        </w:rPr>
        <w:t>District Ernakulam, Kerala</w:t>
      </w:r>
    </w:p>
    <w:p w:rsidR="00613FC8" w:rsidRDefault="00BF26A4" w:rsidP="00613FC8">
      <w:pPr>
        <w:pStyle w:val="NoSpacing"/>
        <w:rPr>
          <w:rFonts w:ascii="Arial" w:hAnsi="Arial" w:cs="Arial"/>
          <w:color w:val="000099"/>
        </w:rPr>
      </w:pPr>
      <w:r w:rsidRPr="008202AF">
        <w:rPr>
          <w:rFonts w:ascii="Arial" w:hAnsi="Arial" w:cs="Arial"/>
          <w:color w:val="000099"/>
        </w:rPr>
        <w:t xml:space="preserve">    </w:t>
      </w:r>
      <w:r w:rsidR="00613FC8">
        <w:rPr>
          <w:rFonts w:ascii="Arial" w:hAnsi="Arial" w:cs="Arial"/>
          <w:color w:val="000099"/>
        </w:rPr>
        <w:t xml:space="preserve">    </w:t>
      </w:r>
    </w:p>
    <w:p w:rsidR="00BF26A4" w:rsidRPr="008202AF" w:rsidRDefault="00613FC8" w:rsidP="00613FC8">
      <w:pPr>
        <w:pStyle w:val="NoSpacing"/>
        <w:rPr>
          <w:rFonts w:ascii="Arial" w:hAnsi="Arial" w:cs="Arial"/>
          <w:color w:val="000099"/>
        </w:rPr>
      </w:pPr>
      <w:r>
        <w:rPr>
          <w:rFonts w:ascii="Arial" w:hAnsi="Arial" w:cs="Arial"/>
          <w:color w:val="000099"/>
        </w:rPr>
        <w:t xml:space="preserve">        </w:t>
      </w:r>
      <w:r w:rsidR="00BF26A4" w:rsidRPr="008202AF">
        <w:rPr>
          <w:rFonts w:ascii="Arial" w:hAnsi="Arial" w:cs="Arial"/>
          <w:color w:val="000099"/>
        </w:rPr>
        <w:t xml:space="preserve">Email id : </w:t>
      </w:r>
      <w:hyperlink r:id="rId14" w:history="1">
        <w:r w:rsidR="00BF26A4" w:rsidRPr="00F55AA2">
          <w:rPr>
            <w:rStyle w:val="Hyperlink"/>
            <w:rFonts w:ascii="Arial" w:hAnsi="Arial" w:cs="Arial"/>
          </w:rPr>
          <w:t>itmat507@gmail.com</w:t>
        </w:r>
      </w:hyperlink>
    </w:p>
    <w:p w:rsidR="00DE69ED" w:rsidRPr="008202AF" w:rsidRDefault="00DE69ED" w:rsidP="00BF26A4">
      <w:pPr>
        <w:spacing w:line="360" w:lineRule="auto"/>
        <w:ind w:left="450"/>
        <w:jc w:val="both"/>
        <w:rPr>
          <w:rFonts w:ascii="Arial" w:hAnsi="Arial" w:cs="Arial"/>
          <w:color w:val="000099"/>
        </w:rPr>
      </w:pP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6.2 The task of the Monitors shall be to review independently and objectively, whether and to what extent the parties comply with the obligations under this Pact.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6.3 The Monitors shall not be subject to instructions by the representatives of the parties and perform their functions neutrally and independently. It will be obligatory for him to treat the information &amp; documents of the Bidder as confidential.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6.4 Both the parties accept that the Monitors have the right to access all the documents relating to the project/procurement, including minutes of meetings.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lastRenderedPageBreak/>
        <w:t xml:space="preserve">6.5 As soon as the Monitor notices, or has reason to believe, a violation of this pact, he will so inform the Executive Director (E&amp;OS), LIC.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 with confidentiality. </w:t>
      </w:r>
    </w:p>
    <w:p w:rsidR="00F67AA7" w:rsidRPr="008202AF" w:rsidRDefault="00F67AA7" w:rsidP="00F67AA7">
      <w:pPr>
        <w:tabs>
          <w:tab w:val="left" w:pos="450"/>
        </w:tabs>
        <w:spacing w:line="360" w:lineRule="auto"/>
        <w:ind w:left="450" w:hanging="450"/>
        <w:jc w:val="both"/>
        <w:rPr>
          <w:rFonts w:ascii="Arial" w:hAnsi="Arial" w:cs="Arial"/>
          <w:color w:val="000099"/>
        </w:rPr>
      </w:pPr>
      <w:r w:rsidRPr="008202AF">
        <w:rPr>
          <w:rFonts w:ascii="Arial" w:hAnsi="Arial" w:cs="Arial"/>
          <w:color w:val="000099"/>
        </w:rPr>
        <w:tab/>
      </w:r>
      <w:r w:rsidRPr="008202AF">
        <w:rPr>
          <w:rFonts w:ascii="Arial" w:hAnsi="Arial" w:cs="Arial"/>
          <w:iCs/>
          <w:color w:val="000099"/>
        </w:rPr>
        <w:t>The Monitor has also signed declarations on ‘Non-Disclosure of Confidential Information’ and of ‘Absence of Conflict of Interest’. In case of any conflict of interest arising at a later date, the IEM shall inform Chairman, LICI and rec</w:t>
      </w:r>
      <w:r w:rsidR="00FE1C5C">
        <w:rPr>
          <w:rFonts w:ascii="Arial" w:hAnsi="Arial" w:cs="Arial"/>
          <w:iCs/>
          <w:color w:val="000099"/>
        </w:rPr>
        <w:t>u</w:t>
      </w:r>
      <w:r w:rsidRPr="008202AF">
        <w:rPr>
          <w:rFonts w:ascii="Arial" w:hAnsi="Arial" w:cs="Arial"/>
          <w:iCs/>
          <w:color w:val="000099"/>
        </w:rPr>
        <w:t>s</w:t>
      </w:r>
      <w:r w:rsidR="00CC051B">
        <w:rPr>
          <w:rFonts w:ascii="Arial" w:hAnsi="Arial" w:cs="Arial"/>
          <w:iCs/>
          <w:color w:val="000099"/>
        </w:rPr>
        <w:t>e</w:t>
      </w:r>
      <w:r w:rsidRPr="008202AF">
        <w:rPr>
          <w:rFonts w:ascii="Arial" w:hAnsi="Arial" w:cs="Arial"/>
          <w:iCs/>
          <w:color w:val="000099"/>
        </w:rPr>
        <w:t>himself / herself from that case.</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F67AA7" w:rsidRPr="008202AF" w:rsidRDefault="00F67AA7" w:rsidP="00F67AA7">
      <w:pPr>
        <w:spacing w:line="360" w:lineRule="auto"/>
        <w:ind w:left="450" w:hanging="450"/>
        <w:jc w:val="both"/>
        <w:rPr>
          <w:rFonts w:ascii="Arial" w:hAnsi="Arial" w:cs="Arial"/>
          <w:color w:val="000099"/>
        </w:rPr>
      </w:pPr>
      <w:r w:rsidRPr="008202AF">
        <w:rPr>
          <w:rFonts w:ascii="Arial" w:hAnsi="Arial" w:cs="Arial"/>
          <w:color w:val="000099"/>
        </w:rPr>
        <w:t>6.8 The Monitor will submit a written report to the</w:t>
      </w:r>
      <w:r w:rsidRPr="008202AF">
        <w:rPr>
          <w:rFonts w:ascii="Arial" w:hAnsi="Arial" w:cs="Arial"/>
          <w:iCs/>
          <w:color w:val="000099"/>
        </w:rPr>
        <w:t xml:space="preserve"> Chairman, LIC</w:t>
      </w:r>
      <w:r w:rsidRPr="008202AF">
        <w:rPr>
          <w:rFonts w:ascii="Arial" w:hAnsi="Arial" w:cs="Arial"/>
          <w:color w:val="000099"/>
        </w:rPr>
        <w:t xml:space="preserve"> within 8 to 10 weeks from the date of reference or intimation to him by the BUYER /BIDDER and, should the occasion arise, submit proposals for correcting problematic situations. </w:t>
      </w:r>
    </w:p>
    <w:p w:rsidR="00F67AA7" w:rsidRPr="008202AF" w:rsidRDefault="00F67AA7" w:rsidP="00F67AA7">
      <w:pPr>
        <w:spacing w:line="360" w:lineRule="auto"/>
        <w:ind w:left="450" w:hanging="450"/>
        <w:jc w:val="both"/>
        <w:rPr>
          <w:rFonts w:ascii="Arial" w:hAnsi="Arial" w:cs="Arial"/>
          <w:i/>
          <w:iCs/>
          <w:color w:val="000099"/>
        </w:rPr>
      </w:pPr>
      <w:r w:rsidRPr="008202AF">
        <w:rPr>
          <w:rFonts w:ascii="Arial" w:hAnsi="Arial" w:cs="Arial"/>
          <w:i/>
          <w:iCs/>
          <w:color w:val="000099"/>
        </w:rPr>
        <w:t xml:space="preserve">6.9 </w:t>
      </w:r>
      <w:r w:rsidRPr="008202AF">
        <w:rPr>
          <w:rFonts w:ascii="Arial" w:hAnsi="Arial" w:cs="Arial"/>
          <w:iCs/>
          <w:color w:val="000099"/>
        </w:rPr>
        <w:t>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w:t>
      </w:r>
    </w:p>
    <w:p w:rsidR="00613FC8" w:rsidRDefault="00613FC8" w:rsidP="00F67AA7">
      <w:pPr>
        <w:spacing w:line="360" w:lineRule="auto"/>
        <w:jc w:val="both"/>
        <w:rPr>
          <w:rFonts w:ascii="Arial" w:hAnsi="Arial" w:cs="Arial"/>
          <w:color w:val="000099"/>
          <w:u w:val="single"/>
        </w:rPr>
      </w:pP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u w:val="single"/>
        </w:rPr>
        <w:t xml:space="preserve">7. Facilitation of Investigation: </w:t>
      </w:r>
      <w:r w:rsidRPr="008202AF">
        <w:rPr>
          <w:rFonts w:ascii="Arial" w:hAnsi="Arial" w:cs="Arial"/>
          <w:color w:val="000099"/>
        </w:rPr>
        <w:t xml:space="preserve">In case of any allegation of violation of any provisions of this pact or payment of commission, the BUYER or its agencies shall be entitled to examine all the documents cluding the Books of Accounts of the BIDDER. The BIDDER shall provide necessary information and documents in English and shall extend all possible help of the purpose of such examination/inspection. </w:t>
      </w:r>
    </w:p>
    <w:p w:rsidR="00DE69ED" w:rsidRDefault="00DE69ED" w:rsidP="00F67AA7">
      <w:pPr>
        <w:spacing w:line="360" w:lineRule="auto"/>
        <w:jc w:val="both"/>
        <w:rPr>
          <w:rFonts w:ascii="Arial" w:hAnsi="Arial" w:cs="Arial"/>
          <w:color w:val="000099"/>
          <w:u w:val="single"/>
        </w:rPr>
      </w:pPr>
    </w:p>
    <w:p w:rsidR="00613FC8" w:rsidRDefault="00613FC8" w:rsidP="00F67AA7">
      <w:pPr>
        <w:spacing w:line="360" w:lineRule="auto"/>
        <w:jc w:val="both"/>
        <w:rPr>
          <w:rFonts w:ascii="Arial" w:hAnsi="Arial" w:cs="Arial"/>
          <w:color w:val="000099"/>
          <w:u w:val="single"/>
        </w:rPr>
      </w:pPr>
    </w:p>
    <w:p w:rsidR="00F67AA7" w:rsidRPr="008202AF" w:rsidRDefault="00F67AA7" w:rsidP="00F67AA7">
      <w:pPr>
        <w:spacing w:line="360" w:lineRule="auto"/>
        <w:jc w:val="both"/>
        <w:rPr>
          <w:rFonts w:ascii="Arial" w:hAnsi="Arial" w:cs="Arial"/>
          <w:color w:val="000099"/>
          <w:u w:val="single"/>
        </w:rPr>
      </w:pPr>
      <w:r w:rsidRPr="008202AF">
        <w:rPr>
          <w:rFonts w:ascii="Arial" w:hAnsi="Arial" w:cs="Arial"/>
          <w:color w:val="000099"/>
          <w:u w:val="single"/>
        </w:rPr>
        <w:t xml:space="preserve">8. Law and Place of Jurisdiction: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This Pact is subject to Indian Law. The place of performance and jurisdiction is the seat of the BUYER. </w:t>
      </w:r>
    </w:p>
    <w:p w:rsidR="00613FC8" w:rsidRDefault="00613FC8" w:rsidP="00F67AA7">
      <w:pPr>
        <w:spacing w:line="360" w:lineRule="auto"/>
        <w:jc w:val="both"/>
        <w:rPr>
          <w:rFonts w:ascii="Arial" w:hAnsi="Arial" w:cs="Arial"/>
          <w:color w:val="000099"/>
          <w:u w:val="single"/>
        </w:rPr>
      </w:pPr>
    </w:p>
    <w:p w:rsidR="00F67AA7" w:rsidRPr="008202AF" w:rsidRDefault="00F67AA7" w:rsidP="00F67AA7">
      <w:pPr>
        <w:spacing w:line="360" w:lineRule="auto"/>
        <w:jc w:val="both"/>
        <w:rPr>
          <w:rFonts w:ascii="Arial" w:hAnsi="Arial" w:cs="Arial"/>
          <w:color w:val="000099"/>
          <w:u w:val="single"/>
        </w:rPr>
      </w:pPr>
      <w:r w:rsidRPr="008202AF">
        <w:rPr>
          <w:rFonts w:ascii="Arial" w:hAnsi="Arial" w:cs="Arial"/>
          <w:color w:val="000099"/>
          <w:u w:val="single"/>
        </w:rPr>
        <w:t>9. Other Legal Actions:</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 The actions stipulated in this Integrity Pact are without prejudice to any other legal action that may follow in accordance with the provisions of the extent law in force relating to any civil or criminal proceedings. </w:t>
      </w:r>
    </w:p>
    <w:p w:rsidR="00F67AA7" w:rsidRPr="008202AF" w:rsidRDefault="00F67AA7" w:rsidP="00F67AA7">
      <w:pPr>
        <w:spacing w:line="360" w:lineRule="auto"/>
        <w:jc w:val="both"/>
        <w:rPr>
          <w:rFonts w:ascii="Arial" w:hAnsi="Arial" w:cs="Arial"/>
          <w:iCs/>
          <w:color w:val="000099"/>
        </w:rPr>
      </w:pPr>
      <w:r w:rsidRPr="008202AF">
        <w:rPr>
          <w:rFonts w:ascii="Arial" w:hAnsi="Arial" w:cs="Arial"/>
          <w:iCs/>
          <w:color w:val="000099"/>
        </w:rPr>
        <w:t>If the Contractor is a partnership or a consortium, this agreement must be signed by all partners or consortium members.</w:t>
      </w:r>
    </w:p>
    <w:p w:rsidR="00F67AA7" w:rsidRPr="00FE4678" w:rsidRDefault="00F67AA7" w:rsidP="00F67AA7">
      <w:pPr>
        <w:spacing w:line="360" w:lineRule="auto"/>
        <w:jc w:val="both"/>
        <w:rPr>
          <w:rFonts w:ascii="Arial" w:hAnsi="Arial" w:cs="Arial"/>
          <w:i/>
          <w:iCs/>
          <w:outline/>
          <w:color w:val="000099"/>
        </w:rPr>
      </w:pPr>
      <w:r w:rsidRPr="008202AF">
        <w:rPr>
          <w:rFonts w:ascii="Arial" w:hAnsi="Arial" w:cs="Arial"/>
          <w:iCs/>
          <w:color w:val="000099"/>
        </w:rPr>
        <w:t>Changes and supplements as well as termination notices need to be made in writing.</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u w:val="single"/>
        </w:rPr>
        <w:t>10. Validity:</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10.2 Should one or several provisions of this Pact turn out to be invalid; the remainder of this pact shall remain valid. In this case, the parties will strive to come to an agreement to their original intentions. </w:t>
      </w: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613FC8" w:rsidRDefault="00613FC8" w:rsidP="00F67AA7">
      <w:pPr>
        <w:spacing w:line="360" w:lineRule="auto"/>
        <w:jc w:val="both"/>
        <w:rPr>
          <w:rFonts w:ascii="Arial" w:hAnsi="Arial" w:cs="Arial"/>
          <w:color w:val="000099"/>
        </w:rPr>
      </w:pP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11. The parties hereby sign this Integrity Pact at………………….on…………. </w:t>
      </w:r>
    </w:p>
    <w:p w:rsidR="00F67AA7" w:rsidRPr="008202AF" w:rsidRDefault="00F67AA7" w:rsidP="00F67AA7">
      <w:pPr>
        <w:spacing w:line="360" w:lineRule="auto"/>
        <w:jc w:val="both"/>
        <w:rPr>
          <w:rFonts w:ascii="Arial" w:hAnsi="Arial" w:cs="Arial"/>
          <w:color w:val="000099"/>
        </w:rPr>
      </w:pP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B</w:t>
      </w:r>
      <w:r w:rsidR="00FE1C5C">
        <w:rPr>
          <w:rFonts w:ascii="Arial" w:hAnsi="Arial" w:cs="Arial"/>
          <w:color w:val="000099"/>
        </w:rPr>
        <w:t>idder</w:t>
      </w:r>
      <w:r w:rsidRPr="008202AF">
        <w:rPr>
          <w:rFonts w:ascii="Arial" w:hAnsi="Arial" w:cs="Arial"/>
          <w:color w:val="000099"/>
        </w:rPr>
        <w:t xml:space="preserve">                                                                               :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Name of the Officer: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 xml:space="preserve">Designation   </w:t>
      </w:r>
    </w:p>
    <w:p w:rsidR="00F67AA7" w:rsidRPr="008202AF" w:rsidRDefault="00F67AA7" w:rsidP="00F67AA7">
      <w:pPr>
        <w:spacing w:line="360" w:lineRule="auto"/>
        <w:jc w:val="both"/>
        <w:rPr>
          <w:rFonts w:ascii="Arial" w:hAnsi="Arial" w:cs="Arial"/>
          <w:color w:val="000099"/>
        </w:rPr>
      </w:pPr>
      <w:r w:rsidRPr="008202AF">
        <w:rPr>
          <w:rFonts w:ascii="Arial" w:hAnsi="Arial" w:cs="Arial"/>
          <w:color w:val="000099"/>
        </w:rPr>
        <w:t>Deptt./</w:t>
      </w:r>
    </w:p>
    <w:p w:rsidR="00F67AA7" w:rsidRPr="008202AF" w:rsidRDefault="00F67AA7" w:rsidP="00F67AA7">
      <w:pPr>
        <w:spacing w:line="360" w:lineRule="auto"/>
        <w:jc w:val="both"/>
        <w:rPr>
          <w:rFonts w:cs="Calibri"/>
          <w:bCs/>
          <w:color w:val="000099"/>
        </w:rPr>
      </w:pPr>
    </w:p>
    <w:p w:rsidR="00F67AA7" w:rsidRPr="008202AF" w:rsidRDefault="00F67AA7" w:rsidP="00F67AA7">
      <w:pPr>
        <w:spacing w:line="360" w:lineRule="auto"/>
        <w:jc w:val="both"/>
        <w:rPr>
          <w:rFonts w:ascii="Arial" w:hAnsi="Arial" w:cs="Arial"/>
          <w:bCs/>
          <w:color w:val="000099"/>
        </w:rPr>
      </w:pPr>
      <w:r w:rsidRPr="008202AF">
        <w:rPr>
          <w:rFonts w:ascii="Arial" w:hAnsi="Arial" w:cs="Arial"/>
          <w:bCs/>
          <w:color w:val="000099"/>
        </w:rPr>
        <w:t xml:space="preserve">Witness </w:t>
      </w:r>
    </w:p>
    <w:p w:rsidR="00F67AA7" w:rsidRPr="008202AF" w:rsidRDefault="00F67AA7" w:rsidP="00F67AA7">
      <w:pPr>
        <w:spacing w:line="360" w:lineRule="auto"/>
        <w:jc w:val="both"/>
        <w:rPr>
          <w:rFonts w:ascii="Arial" w:hAnsi="Arial" w:cs="Arial"/>
          <w:bCs/>
          <w:color w:val="000099"/>
        </w:rPr>
      </w:pPr>
      <w:r w:rsidRPr="008202AF">
        <w:rPr>
          <w:rFonts w:ascii="Arial" w:hAnsi="Arial" w:cs="Arial"/>
          <w:bCs/>
          <w:color w:val="000099"/>
        </w:rPr>
        <w:t xml:space="preserve">1………………………………………                                      1…………………………………. </w:t>
      </w:r>
    </w:p>
    <w:p w:rsidR="00F67AA7" w:rsidRPr="008202AF" w:rsidRDefault="00F67AA7" w:rsidP="00F67AA7">
      <w:pPr>
        <w:spacing w:line="360" w:lineRule="auto"/>
        <w:jc w:val="both"/>
        <w:rPr>
          <w:rFonts w:ascii="Arial" w:hAnsi="Arial" w:cs="Arial"/>
          <w:bCs/>
          <w:color w:val="000099"/>
        </w:rPr>
      </w:pPr>
      <w:r w:rsidRPr="008202AF">
        <w:rPr>
          <w:rFonts w:ascii="Arial" w:hAnsi="Arial" w:cs="Arial"/>
          <w:bCs/>
          <w:color w:val="000099"/>
        </w:rPr>
        <w:t xml:space="preserve">2……………………………………..                                       2………………………………….. </w:t>
      </w:r>
    </w:p>
    <w:p w:rsidR="00F67AA7" w:rsidRPr="008202AF" w:rsidRDefault="00F67AA7" w:rsidP="00F67AA7">
      <w:pPr>
        <w:jc w:val="both"/>
        <w:rPr>
          <w:rFonts w:ascii="Arial" w:hAnsi="Arial" w:cs="Arial"/>
          <w:bCs/>
          <w:color w:val="000099"/>
        </w:rPr>
      </w:pPr>
      <w:bookmarkStart w:id="0" w:name="LIC"/>
      <w:bookmarkEnd w:id="0"/>
      <w:r w:rsidRPr="008202AF">
        <w:rPr>
          <w:rFonts w:ascii="Arial" w:hAnsi="Arial" w:cs="Arial"/>
          <w:bCs/>
          <w:color w:val="000099"/>
        </w:rPr>
        <w:t xml:space="preserve">(Note: </w:t>
      </w:r>
      <w:r w:rsidRPr="008202AF">
        <w:rPr>
          <w:rFonts w:ascii="Arial" w:hAnsi="Arial" w:cs="Arial"/>
          <w:bCs/>
          <w:color w:val="000099"/>
        </w:rPr>
        <w:tab/>
        <w:t>Bidder/Seller/Service Provider</w:t>
      </w:r>
    </w:p>
    <w:p w:rsidR="00F67AA7" w:rsidRPr="008202AF" w:rsidRDefault="00F67AA7" w:rsidP="00F67AA7">
      <w:pPr>
        <w:jc w:val="both"/>
        <w:rPr>
          <w:rFonts w:ascii="Arial" w:hAnsi="Arial" w:cs="Arial"/>
          <w:bCs/>
          <w:color w:val="000099"/>
        </w:rPr>
      </w:pPr>
      <w:r w:rsidRPr="008202AF">
        <w:rPr>
          <w:rFonts w:ascii="Arial" w:hAnsi="Arial" w:cs="Arial"/>
          <w:bCs/>
          <w:color w:val="000099"/>
        </w:rPr>
        <w:tab/>
        <w:t>Stores/equipment/item/service</w:t>
      </w:r>
    </w:p>
    <w:p w:rsidR="00F67AA7" w:rsidRPr="008202AF" w:rsidRDefault="00F67AA7" w:rsidP="00F67AA7">
      <w:pPr>
        <w:jc w:val="both"/>
        <w:rPr>
          <w:rFonts w:ascii="Arial" w:hAnsi="Arial" w:cs="Arial"/>
          <w:bCs/>
          <w:color w:val="000099"/>
        </w:rPr>
      </w:pPr>
      <w:r w:rsidRPr="008202AF">
        <w:rPr>
          <w:rFonts w:ascii="Arial" w:hAnsi="Arial" w:cs="Arial"/>
          <w:bCs/>
          <w:color w:val="000099"/>
        </w:rPr>
        <w:tab/>
        <w:t>Bidding process/ bid evaluation/process of availing services</w:t>
      </w:r>
    </w:p>
    <w:p w:rsidR="00F67AA7" w:rsidRPr="008202AF" w:rsidRDefault="00F67AA7" w:rsidP="00F67AA7">
      <w:pPr>
        <w:jc w:val="both"/>
        <w:rPr>
          <w:rFonts w:ascii="Arial" w:hAnsi="Arial" w:cs="Arial"/>
          <w:bCs/>
          <w:color w:val="000099"/>
        </w:rPr>
      </w:pPr>
      <w:r w:rsidRPr="008202AF">
        <w:rPr>
          <w:rFonts w:ascii="Arial" w:hAnsi="Arial" w:cs="Arial"/>
          <w:bCs/>
          <w:color w:val="000099"/>
        </w:rPr>
        <w:tab/>
        <w:t>Appropriate word may be used where ever applicable without altering the purpose /desired intention of the clause. )</w:t>
      </w:r>
    </w:p>
    <w:p w:rsidR="00F67AA7" w:rsidRDefault="00F67AA7" w:rsidP="00F67AA7">
      <w:pPr>
        <w:jc w:val="both"/>
        <w:rPr>
          <w:rFonts w:ascii="Arial" w:hAnsi="Arial" w:cs="Arial"/>
          <w:bCs/>
          <w:color w:val="000099"/>
        </w:rPr>
      </w:pPr>
    </w:p>
    <w:p w:rsidR="00613FC8" w:rsidRDefault="00613FC8" w:rsidP="00F67AA7">
      <w:pPr>
        <w:jc w:val="both"/>
        <w:rPr>
          <w:rFonts w:ascii="Arial" w:hAnsi="Arial" w:cs="Arial"/>
          <w:bCs/>
          <w:color w:val="000099"/>
        </w:rPr>
      </w:pPr>
    </w:p>
    <w:p w:rsidR="00613FC8" w:rsidRDefault="00613FC8" w:rsidP="00F67AA7">
      <w:pPr>
        <w:jc w:val="both"/>
        <w:rPr>
          <w:rFonts w:ascii="Arial" w:hAnsi="Arial" w:cs="Arial"/>
          <w:bCs/>
          <w:color w:val="000099"/>
        </w:rPr>
      </w:pPr>
    </w:p>
    <w:p w:rsidR="00613FC8" w:rsidRDefault="00613FC8" w:rsidP="00F67AA7">
      <w:pPr>
        <w:jc w:val="both"/>
        <w:rPr>
          <w:rFonts w:ascii="Arial" w:hAnsi="Arial" w:cs="Arial"/>
          <w:bCs/>
          <w:color w:val="000099"/>
        </w:rPr>
      </w:pPr>
    </w:p>
    <w:p w:rsidR="00613FC8" w:rsidRDefault="00613FC8" w:rsidP="00F67AA7">
      <w:pPr>
        <w:jc w:val="both"/>
        <w:rPr>
          <w:rFonts w:ascii="Arial" w:hAnsi="Arial" w:cs="Arial"/>
          <w:bCs/>
          <w:color w:val="000099"/>
        </w:rPr>
      </w:pPr>
    </w:p>
    <w:p w:rsidR="00613FC8" w:rsidRDefault="00613FC8" w:rsidP="00F67AA7">
      <w:pPr>
        <w:jc w:val="both"/>
        <w:rPr>
          <w:rFonts w:ascii="Arial" w:hAnsi="Arial" w:cs="Arial"/>
          <w:bCs/>
          <w:color w:val="000099"/>
        </w:rPr>
      </w:pPr>
    </w:p>
    <w:p w:rsidR="00613FC8" w:rsidRPr="008202AF" w:rsidRDefault="00613FC8" w:rsidP="00F67AA7">
      <w:pPr>
        <w:jc w:val="both"/>
        <w:rPr>
          <w:rFonts w:ascii="Arial" w:hAnsi="Arial" w:cs="Arial"/>
          <w:bCs/>
          <w:color w:val="000099"/>
        </w:rPr>
      </w:pPr>
    </w:p>
    <w:p w:rsidR="001D1E84" w:rsidRPr="008202AF" w:rsidRDefault="001D1E84" w:rsidP="001D1E84">
      <w:pPr>
        <w:pBdr>
          <w:top w:val="single" w:sz="4" w:space="1" w:color="auto"/>
          <w:left w:val="single" w:sz="4" w:space="4" w:color="auto"/>
          <w:bottom w:val="single" w:sz="4" w:space="1" w:color="auto"/>
          <w:right w:val="single" w:sz="4" w:space="0" w:color="auto"/>
        </w:pBdr>
        <w:rPr>
          <w:rFonts w:ascii="Arial" w:hAnsi="Arial" w:cs="Arial"/>
          <w:b/>
          <w:color w:val="000099"/>
          <w:sz w:val="28"/>
          <w:szCs w:val="28"/>
        </w:rPr>
      </w:pPr>
      <w:r w:rsidRPr="008202AF">
        <w:rPr>
          <w:rFonts w:ascii="Arial" w:hAnsi="Arial" w:cs="Arial"/>
          <w:b/>
          <w:color w:val="000099"/>
          <w:sz w:val="28"/>
          <w:szCs w:val="28"/>
        </w:rPr>
        <w:lastRenderedPageBreak/>
        <w:tab/>
      </w:r>
      <w:r w:rsidRPr="008202AF">
        <w:rPr>
          <w:rFonts w:ascii="Arial" w:hAnsi="Arial" w:cs="Arial"/>
          <w:b/>
          <w:color w:val="000099"/>
          <w:sz w:val="28"/>
          <w:szCs w:val="28"/>
        </w:rPr>
        <w:tab/>
      </w:r>
      <w:r w:rsidRPr="008202AF">
        <w:rPr>
          <w:rFonts w:ascii="Arial" w:hAnsi="Arial" w:cs="Arial"/>
          <w:b/>
          <w:color w:val="000099"/>
          <w:sz w:val="28"/>
          <w:szCs w:val="28"/>
        </w:rPr>
        <w:tab/>
      </w:r>
      <w:r w:rsidR="002C00FC" w:rsidRPr="008202AF">
        <w:rPr>
          <w:rFonts w:ascii="Arial" w:hAnsi="Arial" w:cs="Arial"/>
          <w:b/>
          <w:color w:val="000099"/>
          <w:sz w:val="28"/>
          <w:szCs w:val="28"/>
        </w:rPr>
        <w:t xml:space="preserve">ANNEXURE </w:t>
      </w:r>
      <w:r w:rsidR="00D7612D">
        <w:rPr>
          <w:rFonts w:ascii="Arial" w:hAnsi="Arial" w:cs="Arial"/>
          <w:b/>
          <w:color w:val="000099"/>
          <w:sz w:val="28"/>
          <w:szCs w:val="28"/>
        </w:rPr>
        <w:t>B</w:t>
      </w:r>
      <w:r w:rsidRPr="008202AF">
        <w:rPr>
          <w:rFonts w:ascii="Arial" w:hAnsi="Arial" w:cs="Arial"/>
          <w:b/>
          <w:color w:val="000099"/>
          <w:sz w:val="28"/>
          <w:szCs w:val="28"/>
        </w:rPr>
        <w:t xml:space="preserve"> – TECHNICAL BID</w:t>
      </w:r>
    </w:p>
    <w:p w:rsidR="001D1E84" w:rsidRPr="008202AF" w:rsidRDefault="001D1E84" w:rsidP="001D1E84">
      <w:pPr>
        <w:pStyle w:val="NoSpacing"/>
        <w:jc w:val="center"/>
        <w:rPr>
          <w:rFonts w:ascii="Arial" w:hAnsi="Arial" w:cs="Arial"/>
          <w:b/>
          <w:color w:val="000099"/>
          <w:sz w:val="24"/>
          <w:szCs w:val="24"/>
          <w:u w:val="single"/>
        </w:rPr>
      </w:pPr>
    </w:p>
    <w:p w:rsidR="001D1E84" w:rsidRPr="00DE69ED" w:rsidRDefault="001D1E84" w:rsidP="00A96AE6">
      <w:pPr>
        <w:pStyle w:val="NoSpacing"/>
        <w:jc w:val="both"/>
        <w:rPr>
          <w:rFonts w:ascii="Arial" w:hAnsi="Arial" w:cs="Arial"/>
          <w:b/>
          <w:bCs/>
          <w:color w:val="000099"/>
          <w:sz w:val="28"/>
          <w:szCs w:val="28"/>
        </w:rPr>
      </w:pPr>
      <w:r w:rsidRPr="008202AF">
        <w:rPr>
          <w:rFonts w:ascii="Arial" w:hAnsi="Arial" w:cs="Arial"/>
          <w:b/>
          <w:color w:val="000099"/>
          <w:sz w:val="24"/>
          <w:szCs w:val="24"/>
        </w:rPr>
        <w:t xml:space="preserve">“ Technical Bid for Office Upkeep and Housekeeping Services for Departments of </w:t>
      </w:r>
      <w:r w:rsidR="00A96AE6">
        <w:rPr>
          <w:rFonts w:ascii="Arial" w:hAnsi="Arial" w:cs="Arial"/>
          <w:b/>
          <w:color w:val="000099"/>
          <w:sz w:val="24"/>
          <w:szCs w:val="24"/>
        </w:rPr>
        <w:t>M</w:t>
      </w:r>
      <w:r w:rsidR="00CB6F0C">
        <w:rPr>
          <w:rFonts w:ascii="Arial" w:hAnsi="Arial" w:cs="Arial"/>
          <w:b/>
          <w:color w:val="000099"/>
          <w:sz w:val="24"/>
          <w:szCs w:val="24"/>
        </w:rPr>
        <w:t>UMBAI DIVISIONAL OFFICE-1</w:t>
      </w:r>
      <w:r w:rsidRPr="008202AF">
        <w:rPr>
          <w:rFonts w:ascii="Arial" w:hAnsi="Arial" w:cs="Arial"/>
          <w:b/>
          <w:color w:val="000099"/>
          <w:sz w:val="24"/>
          <w:szCs w:val="24"/>
        </w:rPr>
        <w:t xml:space="preserve"> of LIC OF INDIA located in Yogakshema Building”</w:t>
      </w:r>
    </w:p>
    <w:p w:rsidR="00DE69ED" w:rsidRPr="008202AF" w:rsidRDefault="00DE69ED" w:rsidP="001D1E84">
      <w:pPr>
        <w:pStyle w:val="NoSpacing"/>
        <w:rPr>
          <w:rFonts w:ascii="Arial" w:hAnsi="Arial" w:cs="Arial"/>
          <w:color w:val="000099"/>
          <w:sz w:val="24"/>
          <w:szCs w:val="24"/>
        </w:rPr>
      </w:pPr>
    </w:p>
    <w:p w:rsidR="001D1E84" w:rsidRPr="008202AF" w:rsidRDefault="001D1E84" w:rsidP="001D1E84">
      <w:pPr>
        <w:pStyle w:val="NoSpacing"/>
        <w:rPr>
          <w:rFonts w:ascii="Arial" w:hAnsi="Arial" w:cs="Arial"/>
          <w:b/>
          <w:color w:val="000099"/>
          <w:sz w:val="24"/>
          <w:szCs w:val="24"/>
        </w:rPr>
      </w:pP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00A96AE6">
        <w:rPr>
          <w:rFonts w:ascii="Arial" w:hAnsi="Arial" w:cs="Arial"/>
          <w:b/>
          <w:bCs/>
          <w:color w:val="000099"/>
          <w:sz w:val="24"/>
          <w:szCs w:val="24"/>
        </w:rPr>
        <w:t>MDO-I</w:t>
      </w:r>
      <w:r w:rsidR="002C00FC" w:rsidRPr="008202AF">
        <w:rPr>
          <w:rFonts w:ascii="Arial" w:hAnsi="Arial" w:cs="Arial"/>
          <w:b/>
          <w:bCs/>
          <w:color w:val="000099"/>
          <w:sz w:val="24"/>
          <w:szCs w:val="24"/>
        </w:rPr>
        <w:t>/OS/HOUSEKEEPING/TENDER</w:t>
      </w:r>
      <w:r w:rsidRPr="008202AF">
        <w:rPr>
          <w:rFonts w:ascii="Arial" w:hAnsi="Arial" w:cs="Arial"/>
          <w:b/>
          <w:color w:val="000099"/>
          <w:sz w:val="24"/>
          <w:szCs w:val="24"/>
        </w:rPr>
        <w:t xml:space="preserve">          / XX / XX / </w:t>
      </w:r>
      <w:r w:rsidR="004330F1" w:rsidRPr="008202AF">
        <w:rPr>
          <w:rFonts w:ascii="Arial" w:hAnsi="Arial" w:cs="Arial"/>
          <w:b/>
          <w:color w:val="000099"/>
          <w:sz w:val="24"/>
          <w:szCs w:val="24"/>
        </w:rPr>
        <w:t>202</w:t>
      </w:r>
      <w:r w:rsidR="00CB6F0C">
        <w:rPr>
          <w:rFonts w:ascii="Arial" w:hAnsi="Arial" w:cs="Arial"/>
          <w:b/>
          <w:color w:val="000099"/>
          <w:sz w:val="24"/>
          <w:szCs w:val="24"/>
        </w:rPr>
        <w:t>5</w:t>
      </w: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t xml:space="preserve">Name of the Firm / Contractor / Company  </w:t>
      </w:r>
      <w:r w:rsidRPr="008202AF">
        <w:rPr>
          <w:rFonts w:ascii="Arial" w:hAnsi="Arial" w:cs="Arial"/>
          <w:b/>
          <w:color w:val="000099"/>
          <w:sz w:val="24"/>
          <w:szCs w:val="24"/>
        </w:rPr>
        <w:tab/>
      </w:r>
      <w:r w:rsidRPr="008202AF">
        <w:rPr>
          <w:rFonts w:ascii="Arial" w:hAnsi="Arial" w:cs="Arial"/>
          <w:b/>
          <w:color w:val="000099"/>
          <w:sz w:val="24"/>
          <w:szCs w:val="24"/>
        </w:rPr>
        <w:tab/>
        <w:t xml:space="preserve"> :-</w:t>
      </w:r>
    </w:p>
    <w:p w:rsidR="001D1E84" w:rsidRPr="008202AF" w:rsidRDefault="008A189D" w:rsidP="001D1E84">
      <w:pPr>
        <w:pStyle w:val="NoSpacing"/>
        <w:ind w:left="720"/>
        <w:rPr>
          <w:rFonts w:ascii="Arial" w:hAnsi="Arial" w:cs="Arial"/>
          <w:b/>
          <w:color w:val="000099"/>
          <w:sz w:val="24"/>
          <w:szCs w:val="24"/>
        </w:rPr>
      </w:pPr>
      <w:r w:rsidRPr="008202AF">
        <w:rPr>
          <w:rFonts w:ascii="Arial" w:hAnsi="Arial" w:cs="Arial"/>
          <w:b/>
          <w:color w:val="000099"/>
          <w:sz w:val="24"/>
          <w:szCs w:val="24"/>
        </w:rPr>
        <w:t>(Attach</w:t>
      </w:r>
      <w:r w:rsidR="001D1E84" w:rsidRPr="008202AF">
        <w:rPr>
          <w:rFonts w:ascii="Arial" w:hAnsi="Arial" w:cs="Arial"/>
          <w:b/>
          <w:color w:val="000099"/>
          <w:sz w:val="24"/>
          <w:szCs w:val="24"/>
        </w:rPr>
        <w:t xml:space="preserve"> certificate of Registration)</w:t>
      </w:r>
    </w:p>
    <w:p w:rsidR="001D1E84" w:rsidRPr="008202AF" w:rsidRDefault="001D1E84" w:rsidP="001D1E84">
      <w:pPr>
        <w:pStyle w:val="NoSpacing"/>
        <w:rPr>
          <w:rFonts w:ascii="Arial" w:hAnsi="Arial" w:cs="Arial"/>
          <w:b/>
          <w:color w:val="000099"/>
          <w:sz w:val="24"/>
          <w:szCs w:val="24"/>
        </w:rPr>
      </w:pP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t xml:space="preserve">Name of the Proprietor/ Director of the </w:t>
      </w:r>
    </w:p>
    <w:p w:rsidR="001D1E84" w:rsidRPr="008202AF" w:rsidRDefault="001D1E84" w:rsidP="001D1E84">
      <w:pPr>
        <w:pStyle w:val="NoSpacing"/>
        <w:ind w:left="720"/>
        <w:rPr>
          <w:rFonts w:ascii="Arial" w:hAnsi="Arial" w:cs="Arial"/>
          <w:color w:val="000099"/>
          <w:sz w:val="24"/>
          <w:szCs w:val="24"/>
        </w:rPr>
      </w:pPr>
      <w:r w:rsidRPr="008202AF">
        <w:rPr>
          <w:rFonts w:ascii="Arial" w:hAnsi="Arial" w:cs="Arial"/>
          <w:b/>
          <w:color w:val="000099"/>
          <w:sz w:val="24"/>
          <w:szCs w:val="24"/>
        </w:rPr>
        <w:t>Firm / Contractor / Company</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00613FC8">
        <w:rPr>
          <w:rFonts w:ascii="Arial" w:hAnsi="Arial" w:cs="Arial"/>
          <w:color w:val="000099"/>
          <w:sz w:val="24"/>
          <w:szCs w:val="24"/>
        </w:rPr>
        <w:t>:</w:t>
      </w:r>
      <w:r w:rsidRPr="008202AF">
        <w:rPr>
          <w:rFonts w:ascii="Arial" w:hAnsi="Arial" w:cs="Arial"/>
          <w:color w:val="000099"/>
          <w:sz w:val="24"/>
          <w:szCs w:val="24"/>
        </w:rPr>
        <w:t xml:space="preserve">-  </w:t>
      </w: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color w:val="000099"/>
          <w:sz w:val="24"/>
          <w:szCs w:val="24"/>
        </w:rPr>
      </w:pPr>
      <w:r w:rsidRPr="008202AF">
        <w:rPr>
          <w:rFonts w:ascii="Arial" w:hAnsi="Arial" w:cs="Arial"/>
          <w:b/>
          <w:color w:val="000099"/>
          <w:sz w:val="24"/>
          <w:szCs w:val="24"/>
        </w:rPr>
        <w:t xml:space="preserve">Full Address of Registered Office </w:t>
      </w:r>
      <w:r w:rsidRPr="008202AF">
        <w:rPr>
          <w:rFonts w:ascii="Arial" w:hAnsi="Arial" w:cs="Arial"/>
          <w:b/>
          <w:color w:val="000099"/>
          <w:sz w:val="24"/>
          <w:szCs w:val="24"/>
        </w:rPr>
        <w:tab/>
      </w:r>
      <w:r w:rsidRPr="008202AF">
        <w:rPr>
          <w:rFonts w:ascii="Arial" w:hAnsi="Arial" w:cs="Arial"/>
          <w:color w:val="000099"/>
          <w:sz w:val="24"/>
          <w:szCs w:val="24"/>
        </w:rPr>
        <w:t xml:space="preserve">:-  </w:t>
      </w:r>
    </w:p>
    <w:p w:rsidR="001D1E84" w:rsidRPr="008202AF" w:rsidRDefault="001D1E84" w:rsidP="001D1E84">
      <w:pPr>
        <w:pStyle w:val="NoSpacing"/>
        <w:ind w:left="1440"/>
        <w:rPr>
          <w:rFonts w:ascii="Arial" w:hAnsi="Arial" w:cs="Arial"/>
          <w:color w:val="000099"/>
          <w:sz w:val="24"/>
          <w:szCs w:val="24"/>
        </w:rPr>
      </w:pPr>
    </w:p>
    <w:p w:rsidR="001D1E84" w:rsidRPr="008202AF" w:rsidRDefault="001D1E84" w:rsidP="001D1E84">
      <w:pPr>
        <w:pStyle w:val="NoSpacing"/>
        <w:numPr>
          <w:ilvl w:val="0"/>
          <w:numId w:val="18"/>
        </w:numPr>
        <w:rPr>
          <w:rFonts w:ascii="Arial" w:hAnsi="Arial" w:cs="Arial"/>
          <w:color w:val="000099"/>
          <w:sz w:val="24"/>
          <w:szCs w:val="24"/>
        </w:rPr>
      </w:pPr>
      <w:r w:rsidRPr="008202AF">
        <w:rPr>
          <w:rFonts w:ascii="Arial" w:hAnsi="Arial" w:cs="Arial"/>
          <w:color w:val="000099"/>
          <w:sz w:val="24"/>
          <w:szCs w:val="24"/>
        </w:rPr>
        <w:t>Telephone number/s</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numPr>
          <w:ilvl w:val="0"/>
          <w:numId w:val="18"/>
        </w:numPr>
        <w:rPr>
          <w:rFonts w:ascii="Arial" w:hAnsi="Arial" w:cs="Arial"/>
          <w:color w:val="000099"/>
          <w:sz w:val="24"/>
          <w:szCs w:val="24"/>
        </w:rPr>
      </w:pPr>
      <w:r w:rsidRPr="008202AF">
        <w:rPr>
          <w:rFonts w:ascii="Arial" w:hAnsi="Arial" w:cs="Arial"/>
          <w:color w:val="000099"/>
          <w:sz w:val="24"/>
          <w:szCs w:val="24"/>
        </w:rPr>
        <w:t xml:space="preserve">Fax Number </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numPr>
          <w:ilvl w:val="0"/>
          <w:numId w:val="18"/>
        </w:numPr>
        <w:rPr>
          <w:rFonts w:ascii="Arial" w:hAnsi="Arial" w:cs="Arial"/>
          <w:color w:val="000099"/>
          <w:sz w:val="24"/>
          <w:szCs w:val="24"/>
        </w:rPr>
      </w:pPr>
      <w:r w:rsidRPr="008202AF">
        <w:rPr>
          <w:rFonts w:ascii="Arial" w:hAnsi="Arial" w:cs="Arial"/>
          <w:color w:val="000099"/>
          <w:sz w:val="24"/>
          <w:szCs w:val="24"/>
        </w:rPr>
        <w:t>E-mail Address</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t>Full Address of Operating Office /Branch:-</w:t>
      </w:r>
    </w:p>
    <w:p w:rsidR="001D1E84" w:rsidRPr="008202AF" w:rsidRDefault="001D1E84" w:rsidP="001D1E84">
      <w:pPr>
        <w:pStyle w:val="NoSpacing"/>
        <w:ind w:left="720"/>
        <w:rPr>
          <w:rFonts w:ascii="Arial" w:hAnsi="Arial" w:cs="Arial"/>
          <w:color w:val="000099"/>
          <w:sz w:val="24"/>
          <w:szCs w:val="24"/>
        </w:rPr>
      </w:pPr>
    </w:p>
    <w:p w:rsidR="001D1E84" w:rsidRPr="008202AF" w:rsidRDefault="001D1E84" w:rsidP="001D1E84">
      <w:pPr>
        <w:pStyle w:val="NoSpacing"/>
        <w:numPr>
          <w:ilvl w:val="0"/>
          <w:numId w:val="19"/>
        </w:numPr>
        <w:rPr>
          <w:rFonts w:ascii="Arial" w:hAnsi="Arial" w:cs="Arial"/>
          <w:color w:val="000099"/>
          <w:sz w:val="24"/>
          <w:szCs w:val="24"/>
        </w:rPr>
      </w:pPr>
      <w:r w:rsidRPr="008202AF">
        <w:rPr>
          <w:rFonts w:ascii="Arial" w:hAnsi="Arial" w:cs="Arial"/>
          <w:color w:val="000099"/>
          <w:sz w:val="24"/>
          <w:szCs w:val="24"/>
        </w:rPr>
        <w:t>Telephone number/s</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numPr>
          <w:ilvl w:val="0"/>
          <w:numId w:val="19"/>
        </w:numPr>
        <w:rPr>
          <w:rFonts w:ascii="Arial" w:hAnsi="Arial" w:cs="Arial"/>
          <w:color w:val="000099"/>
          <w:sz w:val="24"/>
          <w:szCs w:val="24"/>
        </w:rPr>
      </w:pPr>
      <w:r w:rsidRPr="008202AF">
        <w:rPr>
          <w:rFonts w:ascii="Arial" w:hAnsi="Arial" w:cs="Arial"/>
          <w:color w:val="000099"/>
          <w:sz w:val="24"/>
          <w:szCs w:val="24"/>
        </w:rPr>
        <w:t xml:space="preserve">Fax Number </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numPr>
          <w:ilvl w:val="0"/>
          <w:numId w:val="19"/>
        </w:numPr>
        <w:rPr>
          <w:rFonts w:ascii="Arial" w:hAnsi="Arial" w:cs="Arial"/>
          <w:color w:val="000099"/>
          <w:sz w:val="24"/>
          <w:szCs w:val="24"/>
        </w:rPr>
      </w:pPr>
      <w:r w:rsidRPr="008202AF">
        <w:rPr>
          <w:rFonts w:ascii="Arial" w:hAnsi="Arial" w:cs="Arial"/>
          <w:color w:val="000099"/>
          <w:sz w:val="24"/>
          <w:szCs w:val="24"/>
        </w:rPr>
        <w:t>E-mail Address</w:t>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1D1E84" w:rsidP="001D1E84">
      <w:pPr>
        <w:pStyle w:val="NoSpacing"/>
        <w:ind w:left="360"/>
        <w:rPr>
          <w:rFonts w:ascii="Arial" w:hAnsi="Arial" w:cs="Arial"/>
          <w:color w:val="000099"/>
          <w:sz w:val="24"/>
          <w:szCs w:val="24"/>
        </w:rPr>
      </w:pPr>
    </w:p>
    <w:p w:rsidR="001D1E84" w:rsidRPr="008202AF" w:rsidRDefault="001D1E84" w:rsidP="001D1E84">
      <w:pPr>
        <w:pStyle w:val="NoSpacing"/>
        <w:ind w:left="360"/>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t>Banker of the Company Firm / Contractor/ Company</w:t>
      </w:r>
      <w:r w:rsidRPr="008202AF">
        <w:rPr>
          <w:rFonts w:ascii="Arial" w:hAnsi="Arial" w:cs="Arial"/>
          <w:b/>
          <w:color w:val="000099"/>
          <w:sz w:val="24"/>
          <w:szCs w:val="24"/>
        </w:rPr>
        <w:tab/>
        <w:t xml:space="preserve"> :-</w:t>
      </w:r>
      <w:r w:rsidRPr="008202AF">
        <w:rPr>
          <w:rFonts w:ascii="Arial" w:hAnsi="Arial" w:cs="Arial"/>
          <w:b/>
          <w:color w:val="000099"/>
          <w:sz w:val="24"/>
          <w:szCs w:val="24"/>
        </w:rPr>
        <w:tab/>
      </w:r>
      <w:r w:rsidRPr="008202AF">
        <w:rPr>
          <w:rFonts w:ascii="Arial" w:hAnsi="Arial" w:cs="Arial"/>
          <w:b/>
          <w:color w:val="000099"/>
          <w:sz w:val="24"/>
          <w:szCs w:val="24"/>
        </w:rPr>
        <w:tab/>
      </w:r>
    </w:p>
    <w:p w:rsidR="001D1E84" w:rsidRPr="008202AF" w:rsidRDefault="000C4617" w:rsidP="001D1E84">
      <w:pPr>
        <w:pStyle w:val="NoSpacing"/>
        <w:ind w:left="720"/>
        <w:rPr>
          <w:rFonts w:ascii="Arial" w:hAnsi="Arial" w:cs="Arial"/>
          <w:b/>
          <w:color w:val="000099"/>
          <w:sz w:val="24"/>
          <w:szCs w:val="24"/>
        </w:rPr>
      </w:pPr>
      <w:r w:rsidRPr="008202AF">
        <w:rPr>
          <w:rFonts w:ascii="Arial" w:hAnsi="Arial" w:cs="Arial"/>
          <w:b/>
          <w:color w:val="000099"/>
          <w:sz w:val="24"/>
          <w:szCs w:val="24"/>
        </w:rPr>
        <w:t>(Attach</w:t>
      </w:r>
      <w:r w:rsidR="001D1E84" w:rsidRPr="008202AF">
        <w:rPr>
          <w:rFonts w:ascii="Arial" w:hAnsi="Arial" w:cs="Arial"/>
          <w:b/>
          <w:color w:val="000099"/>
          <w:sz w:val="24"/>
          <w:szCs w:val="24"/>
        </w:rPr>
        <w:t xml:space="preserve"> certified copy of A/C statement of</w:t>
      </w:r>
    </w:p>
    <w:p w:rsidR="001D1E84" w:rsidRPr="008202AF" w:rsidRDefault="001D1E84" w:rsidP="001D1E84">
      <w:pPr>
        <w:pStyle w:val="NoSpacing"/>
        <w:ind w:left="720"/>
        <w:rPr>
          <w:rFonts w:ascii="Arial" w:hAnsi="Arial" w:cs="Arial"/>
          <w:b/>
          <w:color w:val="000099"/>
          <w:sz w:val="24"/>
          <w:szCs w:val="24"/>
        </w:rPr>
      </w:pPr>
      <w:r w:rsidRPr="008202AF">
        <w:rPr>
          <w:rFonts w:ascii="Arial" w:hAnsi="Arial" w:cs="Arial"/>
          <w:b/>
          <w:color w:val="000099"/>
          <w:sz w:val="24"/>
          <w:szCs w:val="24"/>
        </w:rPr>
        <w:t xml:space="preserve">  Last 3 </w:t>
      </w:r>
      <w:r w:rsidR="000C4617" w:rsidRPr="008202AF">
        <w:rPr>
          <w:rFonts w:ascii="Arial" w:hAnsi="Arial" w:cs="Arial"/>
          <w:b/>
          <w:color w:val="000099"/>
          <w:sz w:val="24"/>
          <w:szCs w:val="24"/>
        </w:rPr>
        <w:t>years)</w:t>
      </w:r>
    </w:p>
    <w:p w:rsidR="001D1E84" w:rsidRPr="008202AF" w:rsidRDefault="001D1E84" w:rsidP="001D1E84">
      <w:pPr>
        <w:pStyle w:val="NoSpacing"/>
        <w:ind w:left="720"/>
        <w:rPr>
          <w:rFonts w:ascii="Arial" w:hAnsi="Arial" w:cs="Arial"/>
          <w:color w:val="000099"/>
          <w:sz w:val="24"/>
          <w:szCs w:val="24"/>
        </w:rPr>
      </w:pPr>
      <w:r w:rsidRPr="008202AF">
        <w:rPr>
          <w:rFonts w:ascii="Arial" w:hAnsi="Arial" w:cs="Arial"/>
          <w:b/>
          <w:color w:val="000099"/>
          <w:sz w:val="24"/>
          <w:szCs w:val="24"/>
        </w:rPr>
        <w:t>Telephone Number of Banker</w:t>
      </w:r>
      <w:r w:rsidRPr="008202AF">
        <w:rPr>
          <w:rFonts w:ascii="Arial" w:hAnsi="Arial" w:cs="Arial"/>
          <w:b/>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r>
      <w:r w:rsidRPr="008202AF">
        <w:rPr>
          <w:rFonts w:ascii="Arial" w:hAnsi="Arial" w:cs="Arial"/>
          <w:color w:val="000099"/>
          <w:sz w:val="24"/>
          <w:szCs w:val="24"/>
        </w:rPr>
        <w:tab/>
        <w:t>:-</w:t>
      </w:r>
    </w:p>
    <w:p w:rsidR="001D1E84" w:rsidRPr="008202AF" w:rsidRDefault="000C4617" w:rsidP="001D1E84">
      <w:pPr>
        <w:pStyle w:val="NoSpacing"/>
        <w:ind w:left="720"/>
        <w:rPr>
          <w:rFonts w:ascii="Arial" w:hAnsi="Arial" w:cs="Arial"/>
          <w:color w:val="000099"/>
          <w:sz w:val="24"/>
          <w:szCs w:val="24"/>
        </w:rPr>
      </w:pPr>
      <w:r w:rsidRPr="008202AF">
        <w:rPr>
          <w:rFonts w:ascii="Arial" w:hAnsi="Arial" w:cs="Arial"/>
          <w:color w:val="000099"/>
          <w:sz w:val="24"/>
          <w:szCs w:val="24"/>
        </w:rPr>
        <w:t>(Enclose</w:t>
      </w:r>
      <w:r w:rsidR="001D1E84" w:rsidRPr="008202AF">
        <w:rPr>
          <w:rFonts w:ascii="Arial" w:hAnsi="Arial" w:cs="Arial"/>
          <w:color w:val="000099"/>
          <w:sz w:val="24"/>
          <w:szCs w:val="24"/>
        </w:rPr>
        <w:t xml:space="preserve"> certificate from Banker stating</w:t>
      </w:r>
    </w:p>
    <w:p w:rsidR="001D1E84" w:rsidRPr="008202AF" w:rsidRDefault="001D1E84" w:rsidP="001D1E84">
      <w:pPr>
        <w:pStyle w:val="NoSpacing"/>
        <w:ind w:left="720"/>
        <w:rPr>
          <w:rFonts w:ascii="Arial" w:hAnsi="Arial" w:cs="Arial"/>
          <w:color w:val="000099"/>
          <w:sz w:val="24"/>
          <w:szCs w:val="24"/>
        </w:rPr>
      </w:pPr>
      <w:r w:rsidRPr="008202AF">
        <w:rPr>
          <w:rFonts w:ascii="Arial" w:hAnsi="Arial" w:cs="Arial"/>
          <w:color w:val="000099"/>
          <w:sz w:val="24"/>
          <w:szCs w:val="24"/>
        </w:rPr>
        <w:t xml:space="preserve">Date of opening of account, Average </w:t>
      </w:r>
      <w:r w:rsidR="00030350" w:rsidRPr="008202AF">
        <w:rPr>
          <w:rFonts w:ascii="Arial" w:hAnsi="Arial" w:cs="Arial"/>
          <w:color w:val="000099"/>
          <w:sz w:val="24"/>
          <w:szCs w:val="24"/>
        </w:rPr>
        <w:t>balance,</w:t>
      </w:r>
      <w:r w:rsidRPr="008202AF">
        <w:rPr>
          <w:rFonts w:ascii="Arial" w:hAnsi="Arial" w:cs="Arial"/>
          <w:color w:val="000099"/>
          <w:sz w:val="24"/>
          <w:szCs w:val="24"/>
        </w:rPr>
        <w:t xml:space="preserve"> OD </w:t>
      </w:r>
      <w:r w:rsidR="00030350" w:rsidRPr="008202AF">
        <w:rPr>
          <w:rFonts w:ascii="Arial" w:hAnsi="Arial" w:cs="Arial"/>
          <w:color w:val="000099"/>
          <w:sz w:val="24"/>
          <w:szCs w:val="24"/>
        </w:rPr>
        <w:t>Limit etc</w:t>
      </w:r>
      <w:r w:rsidRPr="008202AF">
        <w:rPr>
          <w:rFonts w:ascii="Arial" w:hAnsi="Arial" w:cs="Arial"/>
          <w:color w:val="000099"/>
          <w:sz w:val="24"/>
          <w:szCs w:val="24"/>
        </w:rPr>
        <w:t>)</w:t>
      </w:r>
    </w:p>
    <w:p w:rsidR="001D1E84" w:rsidRPr="008202AF" w:rsidRDefault="001D1E84" w:rsidP="001D1E84">
      <w:pPr>
        <w:pStyle w:val="NoSpacing"/>
        <w:rPr>
          <w:rFonts w:ascii="Arial" w:hAnsi="Arial" w:cs="Arial"/>
          <w:color w:val="000099"/>
          <w:sz w:val="24"/>
          <w:szCs w:val="24"/>
        </w:rPr>
      </w:pPr>
    </w:p>
    <w:p w:rsidR="001D1E84" w:rsidRPr="008202AF" w:rsidRDefault="001D1E84" w:rsidP="00613FC8">
      <w:pPr>
        <w:pStyle w:val="NoSpacing"/>
        <w:numPr>
          <w:ilvl w:val="0"/>
          <w:numId w:val="17"/>
        </w:numPr>
        <w:ind w:left="360" w:firstLine="66"/>
        <w:rPr>
          <w:rFonts w:ascii="Arial" w:hAnsi="Arial" w:cs="Arial"/>
          <w:color w:val="000099"/>
          <w:sz w:val="24"/>
          <w:szCs w:val="24"/>
        </w:rPr>
      </w:pPr>
      <w:r w:rsidRPr="008202AF">
        <w:rPr>
          <w:rFonts w:ascii="Arial" w:hAnsi="Arial" w:cs="Arial"/>
          <w:b/>
          <w:color w:val="000099"/>
          <w:sz w:val="24"/>
          <w:szCs w:val="24"/>
        </w:rPr>
        <w:t>Registration certificate with Labour Department</w:t>
      </w:r>
      <w:r w:rsidRPr="008202AF">
        <w:rPr>
          <w:rFonts w:ascii="Arial" w:hAnsi="Arial" w:cs="Arial"/>
          <w:b/>
          <w:color w:val="000099"/>
          <w:sz w:val="24"/>
          <w:szCs w:val="24"/>
        </w:rPr>
        <w:tab/>
        <w:t xml:space="preserve"> :- </w:t>
      </w:r>
    </w:p>
    <w:p w:rsidR="001D1E84" w:rsidRPr="008202AF" w:rsidRDefault="001D1E84" w:rsidP="001D1E84">
      <w:pPr>
        <w:pStyle w:val="NoSpacing"/>
        <w:ind w:left="360"/>
        <w:rPr>
          <w:rFonts w:ascii="Arial" w:hAnsi="Arial" w:cs="Arial"/>
          <w:color w:val="000099"/>
          <w:sz w:val="24"/>
          <w:szCs w:val="24"/>
        </w:rPr>
      </w:pPr>
    </w:p>
    <w:p w:rsidR="001D1E84" w:rsidRPr="00BD64AE" w:rsidRDefault="001D1E84" w:rsidP="00613FC8">
      <w:pPr>
        <w:pStyle w:val="NoSpacing"/>
        <w:numPr>
          <w:ilvl w:val="0"/>
          <w:numId w:val="17"/>
        </w:numPr>
        <w:ind w:hanging="294"/>
        <w:rPr>
          <w:rFonts w:ascii="Arial" w:hAnsi="Arial" w:cs="Arial"/>
          <w:color w:val="000099"/>
          <w:sz w:val="24"/>
          <w:szCs w:val="24"/>
        </w:rPr>
      </w:pPr>
      <w:r w:rsidRPr="008202AF">
        <w:rPr>
          <w:rFonts w:ascii="Arial" w:hAnsi="Arial" w:cs="Arial"/>
          <w:b/>
          <w:color w:val="000099"/>
          <w:sz w:val="24"/>
          <w:szCs w:val="24"/>
        </w:rPr>
        <w:t>PAN  NUMBER ( Attach certified copy )</w:t>
      </w:r>
      <w:r w:rsidRPr="008202AF">
        <w:rPr>
          <w:rFonts w:ascii="Arial" w:hAnsi="Arial" w:cs="Arial"/>
          <w:b/>
          <w:color w:val="000099"/>
          <w:sz w:val="24"/>
          <w:szCs w:val="24"/>
        </w:rPr>
        <w:tab/>
      </w:r>
      <w:r w:rsidRPr="008202AF">
        <w:rPr>
          <w:rFonts w:ascii="Arial" w:hAnsi="Arial" w:cs="Arial"/>
          <w:b/>
          <w:color w:val="000099"/>
          <w:sz w:val="24"/>
          <w:szCs w:val="24"/>
        </w:rPr>
        <w:tab/>
        <w:t xml:space="preserve">:- </w:t>
      </w:r>
    </w:p>
    <w:p w:rsidR="00BD64AE" w:rsidRDefault="00BD64AE" w:rsidP="00BD64AE">
      <w:pPr>
        <w:pStyle w:val="ListParagraph"/>
        <w:rPr>
          <w:rFonts w:ascii="Arial" w:hAnsi="Arial" w:cs="Arial"/>
          <w:color w:val="000099"/>
        </w:rPr>
      </w:pPr>
    </w:p>
    <w:p w:rsidR="00BD64AE" w:rsidRPr="00BD64AE" w:rsidRDefault="00BD64AE" w:rsidP="00613FC8">
      <w:pPr>
        <w:pStyle w:val="NoSpacing"/>
        <w:numPr>
          <w:ilvl w:val="0"/>
          <w:numId w:val="17"/>
        </w:numPr>
        <w:ind w:hanging="294"/>
        <w:rPr>
          <w:rFonts w:ascii="Arial" w:hAnsi="Arial" w:cs="Arial"/>
          <w:b/>
          <w:bCs/>
          <w:color w:val="000099"/>
          <w:sz w:val="24"/>
          <w:szCs w:val="24"/>
        </w:rPr>
      </w:pPr>
      <w:r w:rsidRPr="00BD64AE">
        <w:rPr>
          <w:rFonts w:ascii="Arial" w:hAnsi="Arial" w:cs="Arial"/>
          <w:b/>
          <w:bCs/>
          <w:color w:val="000099"/>
          <w:sz w:val="24"/>
          <w:szCs w:val="24"/>
        </w:rPr>
        <w:t>Employees Provident Fund Registration</w:t>
      </w:r>
      <w:r w:rsidRPr="00BD64AE">
        <w:rPr>
          <w:rFonts w:ascii="Arial" w:hAnsi="Arial" w:cs="Arial"/>
          <w:b/>
          <w:bCs/>
          <w:color w:val="000099"/>
          <w:sz w:val="24"/>
          <w:szCs w:val="24"/>
        </w:rPr>
        <w:tab/>
      </w:r>
      <w:r w:rsidRPr="00BD64AE">
        <w:rPr>
          <w:rFonts w:ascii="Arial" w:hAnsi="Arial" w:cs="Arial"/>
          <w:b/>
          <w:bCs/>
          <w:color w:val="000099"/>
          <w:sz w:val="24"/>
          <w:szCs w:val="24"/>
        </w:rPr>
        <w:tab/>
        <w:t>:-</w:t>
      </w:r>
    </w:p>
    <w:p w:rsidR="001D1E84" w:rsidRPr="008202AF" w:rsidRDefault="001D1E84" w:rsidP="001D1E84">
      <w:pPr>
        <w:pStyle w:val="NoSpacing"/>
        <w:ind w:left="720"/>
        <w:rPr>
          <w:rFonts w:ascii="Arial" w:hAnsi="Arial" w:cs="Arial"/>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lastRenderedPageBreak/>
        <w:t xml:space="preserve">GST REGISTRATION NUMBER ( Attach certified copy ) :- </w:t>
      </w:r>
    </w:p>
    <w:tbl>
      <w:tblPr>
        <w:tblpPr w:leftFromText="180" w:rightFromText="180" w:vertAnchor="text" w:horzAnchor="margin" w:tblpXSpec="center" w:tblpY="161"/>
        <w:tblW w:w="7488" w:type="dxa"/>
        <w:tblLook w:val="04A0"/>
      </w:tblPr>
      <w:tblGrid>
        <w:gridCol w:w="3418"/>
        <w:gridCol w:w="4070"/>
      </w:tblGrid>
      <w:tr w:rsidR="001D1E84" w:rsidRPr="008202AF" w:rsidTr="00774E8B">
        <w:trPr>
          <w:trHeight w:val="288"/>
        </w:trPr>
        <w:tc>
          <w:tcPr>
            <w:tcW w:w="74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1E84" w:rsidRPr="008202AF" w:rsidRDefault="001D1E84" w:rsidP="00774E8B">
            <w:pPr>
              <w:spacing w:after="0" w:line="240" w:lineRule="auto"/>
              <w:jc w:val="center"/>
              <w:rPr>
                <w:rFonts w:cs="Calibri"/>
                <w:b/>
                <w:bCs/>
                <w:color w:val="000099"/>
              </w:rPr>
            </w:pPr>
            <w:r w:rsidRPr="008202AF">
              <w:rPr>
                <w:rFonts w:cs="Calibri"/>
                <w:b/>
                <w:bCs/>
                <w:color w:val="000099"/>
              </w:rPr>
              <w:t>GST ( Vendor details)</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Name</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State(complete State Name)</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State Code</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Pan Number</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GSTIN Number</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Contact person</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Phone Number</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Mobile Number</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r w:rsidR="001D1E84" w:rsidRPr="008202AF" w:rsidTr="00774E8B">
        <w:trPr>
          <w:trHeight w:val="288"/>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sz w:val="24"/>
                <w:szCs w:val="24"/>
              </w:rPr>
            </w:pPr>
            <w:r w:rsidRPr="008202AF">
              <w:rPr>
                <w:rFonts w:cs="Calibri"/>
                <w:color w:val="000099"/>
                <w:sz w:val="24"/>
                <w:szCs w:val="24"/>
              </w:rPr>
              <w:t>E mail ID</w:t>
            </w:r>
          </w:p>
        </w:tc>
        <w:tc>
          <w:tcPr>
            <w:tcW w:w="4070" w:type="dxa"/>
            <w:tcBorders>
              <w:top w:val="nil"/>
              <w:left w:val="nil"/>
              <w:bottom w:val="single" w:sz="4" w:space="0" w:color="auto"/>
              <w:right w:val="single" w:sz="4" w:space="0" w:color="auto"/>
            </w:tcBorders>
            <w:shd w:val="clear" w:color="auto" w:fill="auto"/>
            <w:noWrap/>
            <w:vAlign w:val="bottom"/>
            <w:hideMark/>
          </w:tcPr>
          <w:p w:rsidR="001D1E84" w:rsidRPr="008202AF" w:rsidRDefault="001D1E84" w:rsidP="00774E8B">
            <w:pPr>
              <w:spacing w:after="0" w:line="240" w:lineRule="auto"/>
              <w:rPr>
                <w:rFonts w:cs="Calibri"/>
                <w:color w:val="000099"/>
              </w:rPr>
            </w:pPr>
            <w:r w:rsidRPr="008202AF">
              <w:rPr>
                <w:rFonts w:cs="Calibri"/>
                <w:color w:val="000099"/>
              </w:rPr>
              <w:t> </w:t>
            </w:r>
          </w:p>
        </w:tc>
      </w:tr>
    </w:tbl>
    <w:p w:rsidR="001D1E84" w:rsidRPr="008202AF" w:rsidRDefault="001D1E84" w:rsidP="001D1E84">
      <w:pPr>
        <w:pStyle w:val="NoSpacing"/>
        <w:ind w:left="720"/>
        <w:rPr>
          <w:rFonts w:ascii="Arial" w:hAnsi="Arial" w:cs="Arial"/>
          <w:color w:val="000099"/>
          <w:sz w:val="24"/>
          <w:szCs w:val="24"/>
        </w:rPr>
      </w:pPr>
      <w:r w:rsidRPr="008202AF">
        <w:rPr>
          <w:rFonts w:ascii="Arial" w:hAnsi="Arial" w:cs="Arial"/>
          <w:color w:val="000099"/>
          <w:sz w:val="24"/>
          <w:szCs w:val="24"/>
        </w:rPr>
        <w:tab/>
      </w: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ListParagraph"/>
        <w:rPr>
          <w:rFonts w:ascii="Arial" w:hAnsi="Arial" w:cs="Arial"/>
          <w:color w:val="000099"/>
        </w:rPr>
      </w:pPr>
    </w:p>
    <w:p w:rsidR="001D1E84" w:rsidRPr="008202AF" w:rsidRDefault="001D1E84" w:rsidP="001D1E84">
      <w:pPr>
        <w:pStyle w:val="NoSpacing"/>
        <w:ind w:left="720"/>
        <w:rPr>
          <w:rFonts w:ascii="Arial" w:hAnsi="Arial" w:cs="Arial"/>
          <w:b/>
          <w:color w:val="000099"/>
          <w:sz w:val="24"/>
          <w:szCs w:val="24"/>
        </w:rPr>
      </w:pPr>
    </w:p>
    <w:p w:rsidR="001D1E84" w:rsidRPr="008202AF" w:rsidRDefault="001D1E84" w:rsidP="001D1E84">
      <w:pPr>
        <w:pStyle w:val="NoSpacing"/>
        <w:numPr>
          <w:ilvl w:val="0"/>
          <w:numId w:val="17"/>
        </w:numPr>
        <w:rPr>
          <w:rFonts w:ascii="Arial" w:hAnsi="Arial" w:cs="Arial"/>
          <w:b/>
          <w:color w:val="000099"/>
          <w:sz w:val="24"/>
          <w:szCs w:val="24"/>
        </w:rPr>
      </w:pPr>
      <w:r w:rsidRPr="008202AF">
        <w:rPr>
          <w:rFonts w:ascii="Arial" w:hAnsi="Arial" w:cs="Arial"/>
          <w:b/>
          <w:color w:val="000099"/>
          <w:sz w:val="24"/>
          <w:szCs w:val="24"/>
        </w:rPr>
        <w:t xml:space="preserve">PF / ESI CERITIFICATES </w:t>
      </w:r>
      <w:r w:rsidRPr="008202AF">
        <w:rPr>
          <w:rFonts w:ascii="Arial" w:hAnsi="Arial" w:cs="Arial"/>
          <w:b/>
          <w:color w:val="000099"/>
          <w:sz w:val="24"/>
          <w:szCs w:val="24"/>
        </w:rPr>
        <w:tab/>
      </w:r>
      <w:r w:rsidRPr="008202AF">
        <w:rPr>
          <w:rFonts w:ascii="Arial" w:hAnsi="Arial" w:cs="Arial"/>
          <w:b/>
          <w:color w:val="000099"/>
          <w:sz w:val="24"/>
          <w:szCs w:val="24"/>
        </w:rPr>
        <w:tab/>
        <w:t xml:space="preserve">: -Certified copies required </w:t>
      </w:r>
    </w:p>
    <w:p w:rsidR="001D1E84" w:rsidRPr="008202AF" w:rsidRDefault="001D1E84" w:rsidP="001D1E84">
      <w:pPr>
        <w:pStyle w:val="NoSpacing"/>
        <w:ind w:left="360"/>
        <w:rPr>
          <w:rFonts w:ascii="Arial" w:hAnsi="Arial" w:cs="Arial"/>
          <w:b/>
          <w:color w:val="000099"/>
          <w:sz w:val="24"/>
          <w:szCs w:val="24"/>
        </w:rPr>
      </w:pPr>
    </w:p>
    <w:p w:rsidR="00613FC8" w:rsidRDefault="001D1E84" w:rsidP="00F742D3">
      <w:pPr>
        <w:pStyle w:val="ListParagraph"/>
        <w:numPr>
          <w:ilvl w:val="0"/>
          <w:numId w:val="17"/>
        </w:numPr>
        <w:jc w:val="both"/>
        <w:rPr>
          <w:rFonts w:ascii="Arial" w:hAnsi="Arial" w:cs="Arial"/>
          <w:color w:val="000099"/>
        </w:rPr>
      </w:pPr>
      <w:r w:rsidRPr="00F742D3">
        <w:rPr>
          <w:rFonts w:ascii="Arial" w:hAnsi="Arial"/>
          <w:b/>
          <w:color w:val="000099"/>
        </w:rPr>
        <w:t>Work Experience of Contractor in the field of Housekeeping Give details of the existing clients at Mumbai :</w:t>
      </w:r>
      <w:r w:rsidRPr="00F742D3">
        <w:rPr>
          <w:rFonts w:ascii="Arial" w:hAnsi="Arial" w:cs="Arial"/>
          <w:color w:val="000099"/>
        </w:rPr>
        <w:t xml:space="preserve">:- ( Attach separate sheet in the following format for clients </w:t>
      </w:r>
      <w:r w:rsidR="00613FC8" w:rsidRPr="00613FC8">
        <w:rPr>
          <w:rFonts w:ascii="Arial" w:hAnsi="Arial" w:cs="Arial"/>
          <w:color w:val="000099"/>
        </w:rPr>
        <w:t>for housekeeping services with area more than 10000 sqft</w:t>
      </w:r>
      <w:r w:rsidR="00613FC8">
        <w:rPr>
          <w:rFonts w:ascii="Arial" w:hAnsi="Arial" w:cs="Arial"/>
          <w:color w:val="000099"/>
        </w:rPr>
        <w:t>)</w:t>
      </w:r>
    </w:p>
    <w:p w:rsidR="001D1E84" w:rsidRPr="00613FC8" w:rsidRDefault="001D1E84" w:rsidP="00613FC8">
      <w:pPr>
        <w:pStyle w:val="ListParagraph"/>
        <w:jc w:val="both"/>
        <w:rPr>
          <w:rFonts w:ascii="Arial" w:hAnsi="Arial" w:cs="Arial"/>
          <w:color w:val="000099"/>
        </w:rPr>
      </w:pPr>
    </w:p>
    <w:tbl>
      <w:tblPr>
        <w:tblpPr w:leftFromText="180" w:rightFromText="180" w:vertAnchor="tex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
        <w:gridCol w:w="1437"/>
        <w:gridCol w:w="1642"/>
        <w:gridCol w:w="1979"/>
        <w:gridCol w:w="1601"/>
        <w:gridCol w:w="2149"/>
      </w:tblGrid>
      <w:tr w:rsidR="001D1E84" w:rsidRPr="008202AF" w:rsidTr="00774E8B">
        <w:trPr>
          <w:trHeight w:val="1025"/>
        </w:trPr>
        <w:tc>
          <w:tcPr>
            <w:tcW w:w="1020"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Sr.No.</w:t>
            </w:r>
          </w:p>
        </w:tc>
        <w:tc>
          <w:tcPr>
            <w:tcW w:w="1437"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Name of the Client</w:t>
            </w:r>
          </w:p>
        </w:tc>
        <w:tc>
          <w:tcPr>
            <w:tcW w:w="1642"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 xml:space="preserve">Specify whether </w:t>
            </w:r>
            <w:r w:rsidRPr="008202AF">
              <w:rPr>
                <w:b/>
                <w:color w:val="000099"/>
              </w:rPr>
              <w:t>Financial organization, , Government /Public Sector undertaking / Private organizations</w:t>
            </w:r>
          </w:p>
        </w:tc>
        <w:tc>
          <w:tcPr>
            <w:tcW w:w="1979"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Since when service is provided</w:t>
            </w:r>
          </w:p>
        </w:tc>
        <w:tc>
          <w:tcPr>
            <w:tcW w:w="1601"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Area allotted for office Upkeep and Housekeeping services as per contract</w:t>
            </w:r>
          </w:p>
          <w:p w:rsidR="001D1E84" w:rsidRPr="008202AF" w:rsidRDefault="001D1E84" w:rsidP="00774E8B">
            <w:pPr>
              <w:rPr>
                <w:rFonts w:ascii="Arial" w:hAnsi="Arial"/>
                <w:b/>
                <w:color w:val="000099"/>
                <w:sz w:val="20"/>
                <w:szCs w:val="20"/>
              </w:rPr>
            </w:pPr>
            <w:r w:rsidRPr="008202AF">
              <w:rPr>
                <w:rFonts w:ascii="Arial" w:hAnsi="Arial"/>
                <w:b/>
                <w:color w:val="000099"/>
                <w:sz w:val="20"/>
                <w:szCs w:val="20"/>
              </w:rPr>
              <w:t>( sq feet )</w:t>
            </w:r>
          </w:p>
        </w:tc>
        <w:tc>
          <w:tcPr>
            <w:tcW w:w="2149" w:type="dxa"/>
          </w:tcPr>
          <w:p w:rsidR="001D1E84" w:rsidRPr="008202AF" w:rsidRDefault="001D1E84" w:rsidP="00774E8B">
            <w:pPr>
              <w:rPr>
                <w:rFonts w:ascii="Arial" w:hAnsi="Arial"/>
                <w:b/>
                <w:color w:val="000099"/>
                <w:sz w:val="20"/>
                <w:szCs w:val="20"/>
              </w:rPr>
            </w:pPr>
            <w:r w:rsidRPr="008202AF">
              <w:rPr>
                <w:rFonts w:ascii="Arial" w:hAnsi="Arial"/>
                <w:b/>
                <w:color w:val="000099"/>
                <w:sz w:val="20"/>
                <w:szCs w:val="20"/>
              </w:rPr>
              <w:t>Annual contractual amount of Housekeeping services</w:t>
            </w:r>
          </w:p>
          <w:p w:rsidR="001D1E84" w:rsidRPr="008202AF" w:rsidRDefault="001D1E84" w:rsidP="00774E8B">
            <w:pPr>
              <w:rPr>
                <w:rFonts w:ascii="Arial" w:hAnsi="Arial"/>
                <w:b/>
                <w:color w:val="000099"/>
                <w:sz w:val="20"/>
                <w:szCs w:val="20"/>
              </w:rPr>
            </w:pPr>
            <w:r w:rsidRPr="008202AF">
              <w:rPr>
                <w:rFonts w:ascii="Arial" w:hAnsi="Arial"/>
                <w:b/>
                <w:color w:val="000099"/>
                <w:sz w:val="20"/>
                <w:szCs w:val="20"/>
              </w:rPr>
              <w:t xml:space="preserve">( In lacs) </w:t>
            </w:r>
          </w:p>
        </w:tc>
      </w:tr>
      <w:tr w:rsidR="001D1E84" w:rsidRPr="008202AF" w:rsidTr="00774E8B">
        <w:tc>
          <w:tcPr>
            <w:tcW w:w="1020" w:type="dxa"/>
          </w:tcPr>
          <w:p w:rsidR="001D1E84" w:rsidRPr="008202AF" w:rsidRDefault="001D1E84" w:rsidP="00774E8B">
            <w:pPr>
              <w:rPr>
                <w:rFonts w:ascii="Arial" w:hAnsi="Arial"/>
                <w:b/>
                <w:color w:val="000099"/>
                <w:sz w:val="20"/>
                <w:szCs w:val="20"/>
              </w:rPr>
            </w:pPr>
          </w:p>
        </w:tc>
        <w:tc>
          <w:tcPr>
            <w:tcW w:w="1437" w:type="dxa"/>
          </w:tcPr>
          <w:p w:rsidR="001D1E84" w:rsidRPr="008202AF" w:rsidRDefault="001D1E84" w:rsidP="00774E8B">
            <w:pPr>
              <w:rPr>
                <w:rFonts w:ascii="Arial" w:hAnsi="Arial"/>
                <w:b/>
                <w:color w:val="000099"/>
                <w:sz w:val="20"/>
                <w:szCs w:val="20"/>
              </w:rPr>
            </w:pPr>
          </w:p>
        </w:tc>
        <w:tc>
          <w:tcPr>
            <w:tcW w:w="1642" w:type="dxa"/>
          </w:tcPr>
          <w:p w:rsidR="001D1E84" w:rsidRPr="008202AF" w:rsidRDefault="001D1E84" w:rsidP="00774E8B">
            <w:pPr>
              <w:rPr>
                <w:rFonts w:ascii="Arial" w:hAnsi="Arial"/>
                <w:b/>
                <w:color w:val="000099"/>
                <w:sz w:val="20"/>
                <w:szCs w:val="20"/>
              </w:rPr>
            </w:pPr>
          </w:p>
        </w:tc>
        <w:tc>
          <w:tcPr>
            <w:tcW w:w="1979" w:type="dxa"/>
          </w:tcPr>
          <w:p w:rsidR="001D1E84" w:rsidRPr="008202AF" w:rsidRDefault="001D1E84" w:rsidP="00774E8B">
            <w:pPr>
              <w:rPr>
                <w:rFonts w:ascii="Arial" w:hAnsi="Arial"/>
                <w:b/>
                <w:color w:val="000099"/>
                <w:sz w:val="20"/>
                <w:szCs w:val="20"/>
              </w:rPr>
            </w:pPr>
          </w:p>
        </w:tc>
        <w:tc>
          <w:tcPr>
            <w:tcW w:w="1601" w:type="dxa"/>
          </w:tcPr>
          <w:p w:rsidR="001D1E84" w:rsidRPr="008202AF" w:rsidRDefault="001D1E84" w:rsidP="00774E8B">
            <w:pPr>
              <w:rPr>
                <w:rFonts w:ascii="Arial" w:hAnsi="Arial"/>
                <w:b/>
                <w:color w:val="000099"/>
                <w:sz w:val="20"/>
                <w:szCs w:val="20"/>
              </w:rPr>
            </w:pPr>
          </w:p>
        </w:tc>
        <w:tc>
          <w:tcPr>
            <w:tcW w:w="2149" w:type="dxa"/>
          </w:tcPr>
          <w:p w:rsidR="001D1E84" w:rsidRPr="008202AF" w:rsidRDefault="001D1E84" w:rsidP="00774E8B">
            <w:pPr>
              <w:rPr>
                <w:rFonts w:ascii="Arial" w:hAnsi="Arial"/>
                <w:b/>
                <w:color w:val="000099"/>
                <w:sz w:val="20"/>
                <w:szCs w:val="20"/>
              </w:rPr>
            </w:pPr>
          </w:p>
        </w:tc>
      </w:tr>
      <w:tr w:rsidR="001D1E84" w:rsidRPr="008202AF" w:rsidTr="00774E8B">
        <w:tc>
          <w:tcPr>
            <w:tcW w:w="1020" w:type="dxa"/>
          </w:tcPr>
          <w:p w:rsidR="001D1E84" w:rsidRPr="008202AF" w:rsidRDefault="001D1E84" w:rsidP="00774E8B">
            <w:pPr>
              <w:rPr>
                <w:rFonts w:ascii="Arial" w:hAnsi="Arial"/>
                <w:b/>
                <w:color w:val="000099"/>
                <w:sz w:val="20"/>
                <w:szCs w:val="20"/>
              </w:rPr>
            </w:pPr>
          </w:p>
        </w:tc>
        <w:tc>
          <w:tcPr>
            <w:tcW w:w="1437" w:type="dxa"/>
          </w:tcPr>
          <w:p w:rsidR="001D1E84" w:rsidRPr="008202AF" w:rsidRDefault="001D1E84" w:rsidP="00774E8B">
            <w:pPr>
              <w:rPr>
                <w:rFonts w:ascii="Arial" w:hAnsi="Arial"/>
                <w:b/>
                <w:color w:val="000099"/>
                <w:sz w:val="20"/>
                <w:szCs w:val="20"/>
              </w:rPr>
            </w:pPr>
          </w:p>
        </w:tc>
        <w:tc>
          <w:tcPr>
            <w:tcW w:w="1642" w:type="dxa"/>
          </w:tcPr>
          <w:p w:rsidR="001D1E84" w:rsidRPr="008202AF" w:rsidRDefault="001D1E84" w:rsidP="00774E8B">
            <w:pPr>
              <w:rPr>
                <w:rFonts w:ascii="Arial" w:hAnsi="Arial"/>
                <w:b/>
                <w:color w:val="000099"/>
                <w:sz w:val="20"/>
                <w:szCs w:val="20"/>
              </w:rPr>
            </w:pPr>
          </w:p>
        </w:tc>
        <w:tc>
          <w:tcPr>
            <w:tcW w:w="1979" w:type="dxa"/>
          </w:tcPr>
          <w:p w:rsidR="001D1E84" w:rsidRPr="008202AF" w:rsidRDefault="001D1E84" w:rsidP="00774E8B">
            <w:pPr>
              <w:rPr>
                <w:rFonts w:ascii="Arial" w:hAnsi="Arial"/>
                <w:b/>
                <w:color w:val="000099"/>
                <w:sz w:val="20"/>
                <w:szCs w:val="20"/>
              </w:rPr>
            </w:pPr>
          </w:p>
        </w:tc>
        <w:tc>
          <w:tcPr>
            <w:tcW w:w="1601" w:type="dxa"/>
          </w:tcPr>
          <w:p w:rsidR="001D1E84" w:rsidRPr="008202AF" w:rsidRDefault="001D1E84" w:rsidP="00774E8B">
            <w:pPr>
              <w:rPr>
                <w:rFonts w:ascii="Arial" w:hAnsi="Arial"/>
                <w:b/>
                <w:color w:val="000099"/>
                <w:sz w:val="20"/>
                <w:szCs w:val="20"/>
              </w:rPr>
            </w:pPr>
          </w:p>
        </w:tc>
        <w:tc>
          <w:tcPr>
            <w:tcW w:w="2149" w:type="dxa"/>
          </w:tcPr>
          <w:p w:rsidR="001D1E84" w:rsidRPr="008202AF" w:rsidRDefault="001D1E84" w:rsidP="00774E8B">
            <w:pPr>
              <w:rPr>
                <w:rFonts w:ascii="Arial" w:hAnsi="Arial"/>
                <w:b/>
                <w:color w:val="000099"/>
                <w:sz w:val="20"/>
                <w:szCs w:val="20"/>
              </w:rPr>
            </w:pPr>
          </w:p>
        </w:tc>
      </w:tr>
      <w:tr w:rsidR="001D1E84" w:rsidRPr="008202AF" w:rsidTr="00774E8B">
        <w:tc>
          <w:tcPr>
            <w:tcW w:w="1020" w:type="dxa"/>
          </w:tcPr>
          <w:p w:rsidR="001D1E84" w:rsidRPr="008202AF" w:rsidRDefault="001D1E84" w:rsidP="00774E8B">
            <w:pPr>
              <w:rPr>
                <w:rFonts w:ascii="Arial" w:hAnsi="Arial"/>
                <w:b/>
                <w:color w:val="000099"/>
                <w:sz w:val="20"/>
                <w:szCs w:val="20"/>
              </w:rPr>
            </w:pPr>
          </w:p>
        </w:tc>
        <w:tc>
          <w:tcPr>
            <w:tcW w:w="1437" w:type="dxa"/>
          </w:tcPr>
          <w:p w:rsidR="001D1E84" w:rsidRPr="008202AF" w:rsidRDefault="001D1E84" w:rsidP="00774E8B">
            <w:pPr>
              <w:rPr>
                <w:rFonts w:ascii="Arial" w:hAnsi="Arial"/>
                <w:b/>
                <w:color w:val="000099"/>
                <w:sz w:val="20"/>
                <w:szCs w:val="20"/>
              </w:rPr>
            </w:pPr>
          </w:p>
        </w:tc>
        <w:tc>
          <w:tcPr>
            <w:tcW w:w="1642" w:type="dxa"/>
          </w:tcPr>
          <w:p w:rsidR="001D1E84" w:rsidRPr="008202AF" w:rsidRDefault="001D1E84" w:rsidP="00774E8B">
            <w:pPr>
              <w:rPr>
                <w:rFonts w:ascii="Arial" w:hAnsi="Arial"/>
                <w:b/>
                <w:color w:val="000099"/>
                <w:sz w:val="20"/>
                <w:szCs w:val="20"/>
              </w:rPr>
            </w:pPr>
          </w:p>
        </w:tc>
        <w:tc>
          <w:tcPr>
            <w:tcW w:w="1979" w:type="dxa"/>
          </w:tcPr>
          <w:p w:rsidR="001D1E84" w:rsidRPr="008202AF" w:rsidRDefault="001D1E84" w:rsidP="00774E8B">
            <w:pPr>
              <w:rPr>
                <w:rFonts w:ascii="Arial" w:hAnsi="Arial"/>
                <w:b/>
                <w:color w:val="000099"/>
                <w:sz w:val="20"/>
                <w:szCs w:val="20"/>
              </w:rPr>
            </w:pPr>
          </w:p>
        </w:tc>
        <w:tc>
          <w:tcPr>
            <w:tcW w:w="1601" w:type="dxa"/>
          </w:tcPr>
          <w:p w:rsidR="001D1E84" w:rsidRPr="008202AF" w:rsidRDefault="001D1E84" w:rsidP="00774E8B">
            <w:pPr>
              <w:rPr>
                <w:rFonts w:ascii="Arial" w:hAnsi="Arial"/>
                <w:b/>
                <w:color w:val="000099"/>
                <w:sz w:val="20"/>
                <w:szCs w:val="20"/>
              </w:rPr>
            </w:pPr>
          </w:p>
        </w:tc>
        <w:tc>
          <w:tcPr>
            <w:tcW w:w="2149" w:type="dxa"/>
          </w:tcPr>
          <w:p w:rsidR="001D1E84" w:rsidRPr="008202AF" w:rsidRDefault="001D1E84" w:rsidP="00774E8B">
            <w:pPr>
              <w:rPr>
                <w:rFonts w:ascii="Arial" w:hAnsi="Arial"/>
                <w:b/>
                <w:color w:val="000099"/>
                <w:sz w:val="20"/>
                <w:szCs w:val="20"/>
              </w:rPr>
            </w:pPr>
          </w:p>
        </w:tc>
      </w:tr>
      <w:tr w:rsidR="001D1E84" w:rsidRPr="008202AF" w:rsidTr="00774E8B">
        <w:tc>
          <w:tcPr>
            <w:tcW w:w="1020" w:type="dxa"/>
          </w:tcPr>
          <w:p w:rsidR="001D1E84" w:rsidRPr="008202AF" w:rsidRDefault="001D1E84" w:rsidP="00774E8B">
            <w:pPr>
              <w:rPr>
                <w:rFonts w:ascii="Arial" w:hAnsi="Arial"/>
                <w:b/>
                <w:color w:val="000099"/>
                <w:sz w:val="20"/>
                <w:szCs w:val="20"/>
              </w:rPr>
            </w:pPr>
          </w:p>
        </w:tc>
        <w:tc>
          <w:tcPr>
            <w:tcW w:w="1437" w:type="dxa"/>
          </w:tcPr>
          <w:p w:rsidR="001D1E84" w:rsidRPr="008202AF" w:rsidRDefault="001D1E84" w:rsidP="00774E8B">
            <w:pPr>
              <w:rPr>
                <w:rFonts w:ascii="Arial" w:hAnsi="Arial"/>
                <w:b/>
                <w:color w:val="000099"/>
                <w:sz w:val="20"/>
                <w:szCs w:val="20"/>
              </w:rPr>
            </w:pPr>
          </w:p>
        </w:tc>
        <w:tc>
          <w:tcPr>
            <w:tcW w:w="1642" w:type="dxa"/>
          </w:tcPr>
          <w:p w:rsidR="001D1E84" w:rsidRPr="008202AF" w:rsidRDefault="001D1E84" w:rsidP="00774E8B">
            <w:pPr>
              <w:rPr>
                <w:rFonts w:ascii="Arial" w:hAnsi="Arial"/>
                <w:b/>
                <w:color w:val="000099"/>
                <w:sz w:val="20"/>
                <w:szCs w:val="20"/>
              </w:rPr>
            </w:pPr>
          </w:p>
        </w:tc>
        <w:tc>
          <w:tcPr>
            <w:tcW w:w="1979" w:type="dxa"/>
          </w:tcPr>
          <w:p w:rsidR="001D1E84" w:rsidRPr="008202AF" w:rsidRDefault="001D1E84" w:rsidP="00774E8B">
            <w:pPr>
              <w:rPr>
                <w:rFonts w:ascii="Arial" w:hAnsi="Arial"/>
                <w:b/>
                <w:color w:val="000099"/>
                <w:sz w:val="20"/>
                <w:szCs w:val="20"/>
              </w:rPr>
            </w:pPr>
          </w:p>
        </w:tc>
        <w:tc>
          <w:tcPr>
            <w:tcW w:w="1601" w:type="dxa"/>
          </w:tcPr>
          <w:p w:rsidR="001D1E84" w:rsidRPr="008202AF" w:rsidRDefault="001D1E84" w:rsidP="00774E8B">
            <w:pPr>
              <w:rPr>
                <w:rFonts w:ascii="Arial" w:hAnsi="Arial"/>
                <w:b/>
                <w:color w:val="000099"/>
                <w:sz w:val="20"/>
                <w:szCs w:val="20"/>
              </w:rPr>
            </w:pPr>
          </w:p>
        </w:tc>
        <w:tc>
          <w:tcPr>
            <w:tcW w:w="2149" w:type="dxa"/>
          </w:tcPr>
          <w:p w:rsidR="001D1E84" w:rsidRPr="008202AF" w:rsidRDefault="001D1E84" w:rsidP="00774E8B">
            <w:pPr>
              <w:rPr>
                <w:rFonts w:ascii="Arial" w:hAnsi="Arial"/>
                <w:b/>
                <w:color w:val="000099"/>
                <w:sz w:val="20"/>
                <w:szCs w:val="20"/>
              </w:rPr>
            </w:pPr>
          </w:p>
        </w:tc>
      </w:tr>
      <w:tr w:rsidR="001D1E84" w:rsidRPr="008202AF" w:rsidTr="00774E8B">
        <w:tc>
          <w:tcPr>
            <w:tcW w:w="1020" w:type="dxa"/>
          </w:tcPr>
          <w:p w:rsidR="001D1E84" w:rsidRPr="008202AF" w:rsidRDefault="001D1E84" w:rsidP="00774E8B">
            <w:pPr>
              <w:rPr>
                <w:rFonts w:ascii="Arial" w:hAnsi="Arial"/>
                <w:b/>
                <w:color w:val="000099"/>
                <w:sz w:val="20"/>
                <w:szCs w:val="20"/>
              </w:rPr>
            </w:pPr>
          </w:p>
        </w:tc>
        <w:tc>
          <w:tcPr>
            <w:tcW w:w="1437" w:type="dxa"/>
          </w:tcPr>
          <w:p w:rsidR="001D1E84" w:rsidRPr="008202AF" w:rsidRDefault="001D1E84" w:rsidP="00774E8B">
            <w:pPr>
              <w:rPr>
                <w:rFonts w:ascii="Arial" w:hAnsi="Arial"/>
                <w:b/>
                <w:color w:val="000099"/>
                <w:sz w:val="20"/>
                <w:szCs w:val="20"/>
              </w:rPr>
            </w:pPr>
          </w:p>
        </w:tc>
        <w:tc>
          <w:tcPr>
            <w:tcW w:w="1642" w:type="dxa"/>
          </w:tcPr>
          <w:p w:rsidR="001D1E84" w:rsidRPr="008202AF" w:rsidRDefault="001D1E84" w:rsidP="00774E8B">
            <w:pPr>
              <w:rPr>
                <w:rFonts w:ascii="Arial" w:hAnsi="Arial"/>
                <w:b/>
                <w:color w:val="000099"/>
                <w:sz w:val="20"/>
                <w:szCs w:val="20"/>
              </w:rPr>
            </w:pPr>
          </w:p>
        </w:tc>
        <w:tc>
          <w:tcPr>
            <w:tcW w:w="1979" w:type="dxa"/>
          </w:tcPr>
          <w:p w:rsidR="001D1E84" w:rsidRPr="008202AF" w:rsidRDefault="001D1E84" w:rsidP="00774E8B">
            <w:pPr>
              <w:rPr>
                <w:rFonts w:ascii="Arial" w:hAnsi="Arial"/>
                <w:b/>
                <w:color w:val="000099"/>
                <w:sz w:val="20"/>
                <w:szCs w:val="20"/>
              </w:rPr>
            </w:pPr>
          </w:p>
        </w:tc>
        <w:tc>
          <w:tcPr>
            <w:tcW w:w="1601" w:type="dxa"/>
          </w:tcPr>
          <w:p w:rsidR="001D1E84" w:rsidRPr="008202AF" w:rsidRDefault="001D1E84" w:rsidP="00774E8B">
            <w:pPr>
              <w:rPr>
                <w:rFonts w:ascii="Arial" w:hAnsi="Arial"/>
                <w:b/>
                <w:color w:val="000099"/>
                <w:sz w:val="20"/>
                <w:szCs w:val="20"/>
              </w:rPr>
            </w:pPr>
          </w:p>
        </w:tc>
        <w:tc>
          <w:tcPr>
            <w:tcW w:w="2149" w:type="dxa"/>
          </w:tcPr>
          <w:p w:rsidR="001D1E84" w:rsidRPr="008202AF" w:rsidRDefault="001D1E84" w:rsidP="00774E8B">
            <w:pPr>
              <w:rPr>
                <w:rFonts w:ascii="Arial" w:hAnsi="Arial"/>
                <w:b/>
                <w:color w:val="000099"/>
                <w:sz w:val="20"/>
                <w:szCs w:val="20"/>
              </w:rPr>
            </w:pPr>
          </w:p>
        </w:tc>
      </w:tr>
    </w:tbl>
    <w:p w:rsidR="001D1E84" w:rsidRPr="008202AF" w:rsidRDefault="001D1E84" w:rsidP="001D1E84">
      <w:pPr>
        <w:tabs>
          <w:tab w:val="num" w:pos="540"/>
        </w:tabs>
        <w:spacing w:after="0" w:line="240" w:lineRule="auto"/>
        <w:rPr>
          <w:rFonts w:ascii="Arial" w:hAnsi="Arial" w:cs="Arial"/>
          <w:color w:val="000099"/>
          <w:sz w:val="24"/>
          <w:szCs w:val="24"/>
        </w:rPr>
      </w:pPr>
    </w:p>
    <w:p w:rsidR="001D1E84" w:rsidRPr="008202AF" w:rsidRDefault="00F742D3" w:rsidP="001D1E84">
      <w:pPr>
        <w:pStyle w:val="ListParagraph"/>
        <w:ind w:left="0"/>
        <w:rPr>
          <w:rFonts w:ascii="Arial" w:hAnsi="Arial" w:cs="Arial"/>
          <w:b/>
          <w:color w:val="000099"/>
        </w:rPr>
      </w:pPr>
      <w:r w:rsidRPr="008202AF">
        <w:rPr>
          <w:rFonts w:ascii="Arial" w:hAnsi="Arial" w:cs="Arial"/>
          <w:b/>
          <w:color w:val="000099"/>
        </w:rPr>
        <w:t>(Give</w:t>
      </w:r>
      <w:r w:rsidR="001D1E84" w:rsidRPr="008202AF">
        <w:rPr>
          <w:rFonts w:ascii="Arial" w:hAnsi="Arial" w:cs="Arial"/>
          <w:b/>
          <w:color w:val="000099"/>
        </w:rPr>
        <w:t xml:space="preserve"> reference with full details of person to whom enquiry in the above organizations   can be made about work performance by our Authorized </w:t>
      </w:r>
      <w:r w:rsidRPr="008202AF">
        <w:rPr>
          <w:rFonts w:ascii="Arial" w:hAnsi="Arial" w:cs="Arial"/>
          <w:b/>
          <w:color w:val="000099"/>
        </w:rPr>
        <w:t>officials)</w:t>
      </w:r>
      <w:r w:rsidR="001D1E84" w:rsidRPr="008202AF">
        <w:rPr>
          <w:rFonts w:ascii="Arial" w:hAnsi="Arial" w:cs="Arial"/>
          <w:b/>
          <w:color w:val="000099"/>
        </w:rPr>
        <w:t xml:space="preserve"> Give these details </w:t>
      </w:r>
      <w:r w:rsidRPr="008202AF">
        <w:rPr>
          <w:rFonts w:ascii="Arial" w:hAnsi="Arial" w:cs="Arial"/>
          <w:b/>
          <w:color w:val="000099"/>
        </w:rPr>
        <w:t>in Annexure</w:t>
      </w:r>
      <w:r w:rsidR="001D1E84" w:rsidRPr="008202AF">
        <w:rPr>
          <w:rFonts w:ascii="Arial" w:hAnsi="Arial" w:cs="Arial"/>
          <w:b/>
          <w:color w:val="000099"/>
          <w:u w:val="single"/>
        </w:rPr>
        <w:t xml:space="preserve"> B </w:t>
      </w:r>
      <w:r w:rsidR="001D1E84" w:rsidRPr="008202AF">
        <w:rPr>
          <w:rFonts w:ascii="Arial" w:hAnsi="Arial" w:cs="Arial"/>
          <w:b/>
          <w:color w:val="000099"/>
        </w:rPr>
        <w:t>with Technical Bid.</w:t>
      </w:r>
    </w:p>
    <w:p w:rsidR="001D1E84" w:rsidRPr="008202AF" w:rsidRDefault="001D1E84" w:rsidP="001D1E84">
      <w:pPr>
        <w:pStyle w:val="ListParagraph"/>
        <w:rPr>
          <w:rFonts w:ascii="Arial" w:hAnsi="Arial" w:cs="Arial"/>
          <w:color w:val="000099"/>
        </w:rPr>
      </w:pPr>
    </w:p>
    <w:p w:rsidR="001D1E84" w:rsidRPr="008202AF" w:rsidRDefault="001D1E84" w:rsidP="00F742D3">
      <w:pPr>
        <w:numPr>
          <w:ilvl w:val="0"/>
          <w:numId w:val="17"/>
        </w:numPr>
        <w:spacing w:after="0" w:line="240" w:lineRule="auto"/>
        <w:rPr>
          <w:rFonts w:ascii="Arial" w:hAnsi="Arial"/>
          <w:b/>
          <w:color w:val="000099"/>
        </w:rPr>
      </w:pPr>
      <w:r w:rsidRPr="008202AF">
        <w:rPr>
          <w:rFonts w:ascii="Arial" w:hAnsi="Arial"/>
          <w:b/>
          <w:color w:val="000099"/>
        </w:rPr>
        <w:t xml:space="preserve">Turnover of the Company /Partnership Firm/ Proprietorship for the Financial Year </w:t>
      </w:r>
    </w:p>
    <w:p w:rsidR="001D1E84" w:rsidRPr="008202AF" w:rsidRDefault="001D1E84" w:rsidP="001D1E84">
      <w:pPr>
        <w:spacing w:after="0" w:line="240" w:lineRule="auto"/>
        <w:ind w:left="720"/>
        <w:rPr>
          <w:rFonts w:ascii="Arial" w:hAnsi="Arial"/>
          <w:b/>
          <w:color w:val="000099"/>
        </w:rPr>
      </w:pPr>
      <w:r w:rsidRPr="008202AF">
        <w:rPr>
          <w:rFonts w:ascii="Arial" w:hAnsi="Arial"/>
          <w:b/>
          <w:color w:val="000099"/>
        </w:rPr>
        <w:t>20</w:t>
      </w:r>
      <w:r w:rsidR="00BE1FCC">
        <w:rPr>
          <w:rFonts w:ascii="Arial" w:hAnsi="Arial"/>
          <w:b/>
          <w:color w:val="000099"/>
        </w:rPr>
        <w:t>21</w:t>
      </w:r>
      <w:r w:rsidR="00390EA3" w:rsidRPr="008202AF">
        <w:rPr>
          <w:rFonts w:ascii="Arial" w:hAnsi="Arial"/>
          <w:b/>
          <w:color w:val="000099"/>
        </w:rPr>
        <w:t>-</w:t>
      </w:r>
      <w:r w:rsidR="00BE1FCC">
        <w:rPr>
          <w:rFonts w:ascii="Arial" w:hAnsi="Arial"/>
          <w:b/>
          <w:color w:val="000099"/>
        </w:rPr>
        <w:t>22</w:t>
      </w:r>
      <w:r w:rsidR="00390EA3" w:rsidRPr="008202AF">
        <w:rPr>
          <w:rFonts w:ascii="Arial" w:hAnsi="Arial"/>
          <w:b/>
          <w:color w:val="000099"/>
        </w:rPr>
        <w:t>, 20</w:t>
      </w:r>
      <w:r w:rsidR="00BE1FCC">
        <w:rPr>
          <w:rFonts w:ascii="Arial" w:hAnsi="Arial"/>
          <w:b/>
          <w:color w:val="000099"/>
        </w:rPr>
        <w:t>22</w:t>
      </w:r>
      <w:r w:rsidR="00390EA3" w:rsidRPr="008202AF">
        <w:rPr>
          <w:rFonts w:ascii="Arial" w:hAnsi="Arial"/>
          <w:b/>
          <w:color w:val="000099"/>
        </w:rPr>
        <w:t>-</w:t>
      </w:r>
      <w:r w:rsidR="00BE1FCC">
        <w:rPr>
          <w:rFonts w:ascii="Arial" w:hAnsi="Arial"/>
          <w:b/>
          <w:color w:val="000099"/>
        </w:rPr>
        <w:t xml:space="preserve">23 </w:t>
      </w:r>
      <w:r w:rsidR="00390EA3" w:rsidRPr="008202AF">
        <w:rPr>
          <w:rFonts w:ascii="Arial" w:hAnsi="Arial"/>
          <w:b/>
          <w:color w:val="000099"/>
        </w:rPr>
        <w:t>&amp; 20</w:t>
      </w:r>
      <w:r w:rsidR="00BE1FCC">
        <w:rPr>
          <w:rFonts w:ascii="Arial" w:hAnsi="Arial"/>
          <w:b/>
          <w:color w:val="000099"/>
        </w:rPr>
        <w:t>23</w:t>
      </w:r>
      <w:r w:rsidR="00390EA3" w:rsidRPr="008202AF">
        <w:rPr>
          <w:rFonts w:ascii="Arial" w:hAnsi="Arial"/>
          <w:b/>
          <w:color w:val="000099"/>
        </w:rPr>
        <w:t>-2</w:t>
      </w:r>
      <w:r w:rsidR="00BE1FCC">
        <w:rPr>
          <w:rFonts w:ascii="Arial" w:hAnsi="Arial"/>
          <w:b/>
          <w:color w:val="000099"/>
        </w:rPr>
        <w:t xml:space="preserve">4 </w:t>
      </w:r>
      <w:r w:rsidRPr="008202AF">
        <w:rPr>
          <w:rFonts w:ascii="Arial" w:hAnsi="Arial"/>
          <w:b/>
          <w:color w:val="000099"/>
        </w:rPr>
        <w:t>(Please attach a copy of audited Balance Sheet and Profit &amp;</w:t>
      </w:r>
    </w:p>
    <w:p w:rsidR="001D1E84" w:rsidRPr="008202AF" w:rsidRDefault="001D1E84" w:rsidP="001D1E84">
      <w:pPr>
        <w:spacing w:after="0" w:line="240" w:lineRule="auto"/>
        <w:ind w:left="720"/>
        <w:rPr>
          <w:rFonts w:ascii="Arial" w:hAnsi="Arial"/>
          <w:b/>
          <w:color w:val="000099"/>
        </w:rPr>
      </w:pPr>
      <w:r w:rsidRPr="008202AF">
        <w:rPr>
          <w:rFonts w:ascii="Arial" w:hAnsi="Arial"/>
          <w:b/>
          <w:color w:val="000099"/>
        </w:rPr>
        <w:t xml:space="preserve"> Loss Account for all the three years.) : </w:t>
      </w:r>
    </w:p>
    <w:p w:rsidR="001D1E84" w:rsidRPr="008202AF" w:rsidRDefault="001D1E84" w:rsidP="001D1E84">
      <w:pPr>
        <w:spacing w:after="0" w:line="240" w:lineRule="auto"/>
        <w:ind w:left="720"/>
        <w:rPr>
          <w:rFonts w:ascii="Arial" w:hAnsi="Arial"/>
          <w:b/>
          <w:color w:val="000099"/>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
        <w:gridCol w:w="1766"/>
        <w:gridCol w:w="3249"/>
      </w:tblGrid>
      <w:tr w:rsidR="001D1E84" w:rsidRPr="008202AF" w:rsidTr="00774E8B">
        <w:trPr>
          <w:trHeight w:hRule="exact" w:val="360"/>
        </w:trPr>
        <w:tc>
          <w:tcPr>
            <w:tcW w:w="1015"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Sr.No.</w:t>
            </w:r>
          </w:p>
        </w:tc>
        <w:tc>
          <w:tcPr>
            <w:tcW w:w="1766"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Financial Year</w:t>
            </w:r>
          </w:p>
        </w:tc>
        <w:tc>
          <w:tcPr>
            <w:tcW w:w="3249"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Turnover( from Housekeeping</w:t>
            </w:r>
          </w:p>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 xml:space="preserve"> Business Only</w:t>
            </w:r>
          </w:p>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w:t>
            </w:r>
            <w:r w:rsidRPr="008202AF">
              <w:rPr>
                <w:rFonts w:ascii="Rupee Foradian" w:hAnsi="Rupee Foradian"/>
                <w:b/>
                <w:color w:val="000099"/>
                <w:sz w:val="20"/>
                <w:szCs w:val="20"/>
              </w:rPr>
              <w:t>`</w:t>
            </w:r>
            <w:r w:rsidRPr="008202AF">
              <w:rPr>
                <w:rFonts w:ascii="Arial" w:hAnsi="Arial"/>
                <w:b/>
                <w:color w:val="000099"/>
                <w:sz w:val="20"/>
                <w:szCs w:val="20"/>
              </w:rPr>
              <w:t>)</w:t>
            </w:r>
          </w:p>
        </w:tc>
      </w:tr>
      <w:tr w:rsidR="001D1E84" w:rsidRPr="008202AF" w:rsidTr="00774E8B">
        <w:trPr>
          <w:trHeight w:hRule="exact" w:val="360"/>
        </w:trPr>
        <w:tc>
          <w:tcPr>
            <w:tcW w:w="1015"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1</w:t>
            </w:r>
          </w:p>
        </w:tc>
        <w:tc>
          <w:tcPr>
            <w:tcW w:w="1766" w:type="dxa"/>
            <w:vAlign w:val="center"/>
          </w:tcPr>
          <w:p w:rsidR="001D1E84" w:rsidRPr="008202AF" w:rsidRDefault="00BE1FCC" w:rsidP="00DE69ED">
            <w:pPr>
              <w:jc w:val="center"/>
              <w:rPr>
                <w:rFonts w:ascii="Arial" w:hAnsi="Arial"/>
                <w:b/>
                <w:color w:val="000099"/>
                <w:sz w:val="20"/>
                <w:szCs w:val="20"/>
              </w:rPr>
            </w:pPr>
            <w:r>
              <w:rPr>
                <w:rFonts w:ascii="Arial" w:hAnsi="Arial"/>
                <w:b/>
                <w:color w:val="000099"/>
                <w:sz w:val="20"/>
                <w:szCs w:val="20"/>
              </w:rPr>
              <w:t>2021-22</w:t>
            </w:r>
          </w:p>
        </w:tc>
        <w:tc>
          <w:tcPr>
            <w:tcW w:w="3249" w:type="dxa"/>
            <w:vAlign w:val="center"/>
          </w:tcPr>
          <w:p w:rsidR="001D1E84" w:rsidRPr="008202AF" w:rsidRDefault="001D1E84" w:rsidP="00774E8B">
            <w:pPr>
              <w:jc w:val="center"/>
              <w:rPr>
                <w:rFonts w:ascii="Arial" w:hAnsi="Arial"/>
                <w:b/>
                <w:color w:val="000099"/>
                <w:sz w:val="20"/>
                <w:szCs w:val="20"/>
              </w:rPr>
            </w:pPr>
          </w:p>
        </w:tc>
      </w:tr>
      <w:tr w:rsidR="001D1E84" w:rsidRPr="008202AF" w:rsidTr="00774E8B">
        <w:trPr>
          <w:trHeight w:hRule="exact" w:val="360"/>
        </w:trPr>
        <w:tc>
          <w:tcPr>
            <w:tcW w:w="1015"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2</w:t>
            </w:r>
          </w:p>
        </w:tc>
        <w:tc>
          <w:tcPr>
            <w:tcW w:w="1766" w:type="dxa"/>
            <w:vAlign w:val="center"/>
          </w:tcPr>
          <w:p w:rsidR="001D1E84" w:rsidRPr="008202AF" w:rsidRDefault="00DE69ED" w:rsidP="00BE1FCC">
            <w:pPr>
              <w:jc w:val="center"/>
              <w:rPr>
                <w:rFonts w:ascii="Arial" w:hAnsi="Arial"/>
                <w:b/>
                <w:color w:val="000099"/>
                <w:sz w:val="20"/>
                <w:szCs w:val="20"/>
              </w:rPr>
            </w:pPr>
            <w:r>
              <w:rPr>
                <w:rFonts w:ascii="Arial" w:hAnsi="Arial"/>
                <w:b/>
                <w:color w:val="000099"/>
                <w:sz w:val="20"/>
                <w:szCs w:val="20"/>
              </w:rPr>
              <w:t>202</w:t>
            </w:r>
            <w:r w:rsidR="00BE1FCC">
              <w:rPr>
                <w:rFonts w:ascii="Arial" w:hAnsi="Arial"/>
                <w:b/>
                <w:color w:val="000099"/>
                <w:sz w:val="20"/>
                <w:szCs w:val="20"/>
              </w:rPr>
              <w:t>2-23</w:t>
            </w:r>
          </w:p>
        </w:tc>
        <w:tc>
          <w:tcPr>
            <w:tcW w:w="3249" w:type="dxa"/>
            <w:vAlign w:val="center"/>
          </w:tcPr>
          <w:p w:rsidR="001D1E84" w:rsidRPr="008202AF" w:rsidRDefault="001D1E84" w:rsidP="00774E8B">
            <w:pPr>
              <w:jc w:val="center"/>
              <w:rPr>
                <w:rFonts w:ascii="Arial" w:hAnsi="Arial"/>
                <w:b/>
                <w:color w:val="000099"/>
                <w:sz w:val="20"/>
                <w:szCs w:val="20"/>
              </w:rPr>
            </w:pPr>
          </w:p>
        </w:tc>
      </w:tr>
      <w:tr w:rsidR="001D1E84" w:rsidRPr="008202AF" w:rsidTr="00774E8B">
        <w:trPr>
          <w:trHeight w:hRule="exact" w:val="360"/>
        </w:trPr>
        <w:tc>
          <w:tcPr>
            <w:tcW w:w="1015" w:type="dxa"/>
            <w:vAlign w:val="center"/>
          </w:tcPr>
          <w:p w:rsidR="001D1E84" w:rsidRPr="008202AF" w:rsidRDefault="001D1E84" w:rsidP="00774E8B">
            <w:pPr>
              <w:jc w:val="center"/>
              <w:rPr>
                <w:rFonts w:ascii="Arial" w:hAnsi="Arial"/>
                <w:b/>
                <w:color w:val="000099"/>
                <w:sz w:val="20"/>
                <w:szCs w:val="20"/>
              </w:rPr>
            </w:pPr>
            <w:r w:rsidRPr="008202AF">
              <w:rPr>
                <w:rFonts w:ascii="Arial" w:hAnsi="Arial"/>
                <w:b/>
                <w:color w:val="000099"/>
                <w:sz w:val="20"/>
                <w:szCs w:val="20"/>
              </w:rPr>
              <w:t>3</w:t>
            </w:r>
          </w:p>
        </w:tc>
        <w:tc>
          <w:tcPr>
            <w:tcW w:w="1766" w:type="dxa"/>
            <w:vAlign w:val="center"/>
          </w:tcPr>
          <w:p w:rsidR="001D1E84" w:rsidRPr="008202AF" w:rsidRDefault="00BE1FCC" w:rsidP="00774E8B">
            <w:pPr>
              <w:jc w:val="center"/>
              <w:rPr>
                <w:rFonts w:ascii="Arial" w:hAnsi="Arial"/>
                <w:b/>
                <w:color w:val="000099"/>
                <w:sz w:val="20"/>
                <w:szCs w:val="20"/>
              </w:rPr>
            </w:pPr>
            <w:r>
              <w:rPr>
                <w:rFonts w:ascii="Arial" w:hAnsi="Arial"/>
                <w:b/>
                <w:color w:val="000099"/>
                <w:sz w:val="20"/>
                <w:szCs w:val="20"/>
              </w:rPr>
              <w:t>2023-24</w:t>
            </w:r>
          </w:p>
        </w:tc>
        <w:tc>
          <w:tcPr>
            <w:tcW w:w="3249" w:type="dxa"/>
            <w:vAlign w:val="center"/>
          </w:tcPr>
          <w:p w:rsidR="001D1E84" w:rsidRPr="008202AF" w:rsidRDefault="001D1E84" w:rsidP="00774E8B">
            <w:pPr>
              <w:jc w:val="center"/>
              <w:rPr>
                <w:rFonts w:ascii="Arial" w:hAnsi="Arial"/>
                <w:b/>
                <w:color w:val="000099"/>
                <w:sz w:val="20"/>
                <w:szCs w:val="20"/>
              </w:rPr>
            </w:pPr>
          </w:p>
        </w:tc>
      </w:tr>
    </w:tbl>
    <w:p w:rsidR="001D1E84" w:rsidRPr="008202AF" w:rsidRDefault="001D1E84" w:rsidP="001D1E84">
      <w:pPr>
        <w:pStyle w:val="ListParagraph"/>
        <w:ind w:left="0" w:firstLine="720"/>
        <w:rPr>
          <w:rFonts w:ascii="Arial" w:hAnsi="Arial" w:cs="Arial"/>
          <w:b/>
          <w:color w:val="000099"/>
          <w:u w:val="single"/>
        </w:rPr>
      </w:pPr>
    </w:p>
    <w:p w:rsidR="001D1E84" w:rsidRPr="008202AF" w:rsidRDefault="001D1E84" w:rsidP="001D1E84">
      <w:pPr>
        <w:pStyle w:val="ListParagraph"/>
        <w:ind w:left="0" w:firstLine="720"/>
        <w:rPr>
          <w:rFonts w:ascii="Arial" w:hAnsi="Arial" w:cs="Arial"/>
          <w:b/>
          <w:color w:val="000099"/>
          <w:u w:val="single"/>
        </w:rPr>
      </w:pPr>
      <w:r w:rsidRPr="008202AF">
        <w:rPr>
          <w:rFonts w:ascii="Arial" w:hAnsi="Arial" w:cs="Arial"/>
          <w:b/>
          <w:color w:val="000099"/>
          <w:u w:val="single"/>
        </w:rPr>
        <w:t xml:space="preserve">DECLARATION  </w:t>
      </w:r>
    </w:p>
    <w:p w:rsidR="001D1E84" w:rsidRPr="008202AF" w:rsidRDefault="001D1E84" w:rsidP="001D1E84">
      <w:pPr>
        <w:pStyle w:val="ListParagraph"/>
        <w:ind w:left="0" w:firstLine="720"/>
        <w:rPr>
          <w:rFonts w:ascii="Arial" w:hAnsi="Arial" w:cs="Arial"/>
          <w:b/>
          <w:color w:val="000099"/>
          <w:u w:val="single"/>
        </w:rPr>
      </w:pPr>
    </w:p>
    <w:p w:rsidR="00DE276A" w:rsidRDefault="001D1E84" w:rsidP="001D1E84">
      <w:pPr>
        <w:pStyle w:val="ListParagraph"/>
        <w:numPr>
          <w:ilvl w:val="0"/>
          <w:numId w:val="20"/>
        </w:numPr>
        <w:spacing w:after="200" w:line="276" w:lineRule="auto"/>
        <w:jc w:val="both"/>
        <w:rPr>
          <w:rFonts w:ascii="Arial" w:hAnsi="Arial" w:cs="Arial"/>
          <w:color w:val="000099"/>
          <w:sz w:val="22"/>
          <w:szCs w:val="22"/>
        </w:rPr>
      </w:pPr>
      <w:r w:rsidRPr="008202AF">
        <w:rPr>
          <w:rFonts w:ascii="Arial" w:hAnsi="Arial" w:cs="Arial"/>
          <w:color w:val="000099"/>
          <w:sz w:val="22"/>
          <w:szCs w:val="22"/>
        </w:rPr>
        <w:t>I ,</w:t>
      </w:r>
      <w:r w:rsidR="00613FC8">
        <w:rPr>
          <w:rFonts w:ascii="Arial" w:hAnsi="Arial" w:cs="Arial"/>
          <w:color w:val="000099"/>
          <w:sz w:val="22"/>
          <w:szCs w:val="22"/>
        </w:rPr>
        <w:t>____________________________________S</w:t>
      </w:r>
      <w:r w:rsidRPr="008202AF">
        <w:rPr>
          <w:rFonts w:ascii="Arial" w:hAnsi="Arial" w:cs="Arial"/>
          <w:color w:val="000099"/>
          <w:sz w:val="22"/>
          <w:szCs w:val="22"/>
        </w:rPr>
        <w:t>on / Daughter / Wife</w:t>
      </w:r>
      <w:r w:rsidR="006E622C">
        <w:rPr>
          <w:rFonts w:ascii="Arial" w:hAnsi="Arial" w:cs="Arial"/>
          <w:color w:val="000099"/>
          <w:sz w:val="22"/>
          <w:szCs w:val="22"/>
        </w:rPr>
        <w:t xml:space="preserve"> o</w:t>
      </w:r>
      <w:r w:rsidRPr="008202AF">
        <w:rPr>
          <w:rFonts w:ascii="Arial" w:hAnsi="Arial" w:cs="Arial"/>
          <w:color w:val="000099"/>
          <w:sz w:val="22"/>
          <w:szCs w:val="22"/>
        </w:rPr>
        <w:t>f</w:t>
      </w:r>
      <w:r w:rsidR="00F8207B">
        <w:rPr>
          <w:rFonts w:ascii="Arial" w:hAnsi="Arial" w:cs="Arial"/>
          <w:color w:val="000099"/>
          <w:sz w:val="22"/>
          <w:szCs w:val="22"/>
        </w:rPr>
        <w:t xml:space="preserve"> </w:t>
      </w:r>
      <w:r w:rsidRPr="008202AF">
        <w:rPr>
          <w:rFonts w:ascii="Arial" w:hAnsi="Arial" w:cs="Arial"/>
          <w:color w:val="000099"/>
          <w:sz w:val="22"/>
          <w:szCs w:val="22"/>
        </w:rPr>
        <w:t>Shri.</w:t>
      </w:r>
      <w:r w:rsidR="00613FC8">
        <w:rPr>
          <w:rFonts w:ascii="Arial" w:hAnsi="Arial" w:cs="Arial"/>
          <w:color w:val="000099"/>
          <w:sz w:val="22"/>
          <w:szCs w:val="22"/>
        </w:rPr>
        <w:t>__________</w:t>
      </w:r>
    </w:p>
    <w:p w:rsidR="001D1E84" w:rsidRPr="00DE276A" w:rsidRDefault="00DE276A" w:rsidP="00DE276A">
      <w:pPr>
        <w:ind w:left="720"/>
        <w:jc w:val="both"/>
        <w:rPr>
          <w:rFonts w:ascii="Arial" w:hAnsi="Arial" w:cs="Arial"/>
          <w:color w:val="000099"/>
        </w:rPr>
      </w:pPr>
      <w:r>
        <w:rPr>
          <w:rFonts w:ascii="Arial" w:hAnsi="Arial" w:cs="Arial"/>
          <w:color w:val="000099"/>
        </w:rPr>
        <w:t>_____________________________________Pro</w:t>
      </w:r>
      <w:r w:rsidR="001D1E84" w:rsidRPr="00DE276A">
        <w:rPr>
          <w:rFonts w:ascii="Arial" w:hAnsi="Arial" w:cs="Arial"/>
          <w:color w:val="000099"/>
        </w:rPr>
        <w:t xml:space="preserve">prietor / Director /Authorized Signatory of the Firm/ Contractor/ Company mentioned above is competent to sign the declaration and Execute this Tender Document: </w:t>
      </w:r>
    </w:p>
    <w:p w:rsidR="001D1E84" w:rsidRPr="008202AF" w:rsidRDefault="001D1E84" w:rsidP="001D1E84">
      <w:pPr>
        <w:pStyle w:val="ListParagraph"/>
        <w:numPr>
          <w:ilvl w:val="0"/>
          <w:numId w:val="20"/>
        </w:numPr>
        <w:spacing w:after="200" w:line="276" w:lineRule="auto"/>
        <w:jc w:val="both"/>
        <w:rPr>
          <w:rFonts w:ascii="Arial" w:hAnsi="Arial" w:cs="Arial"/>
          <w:color w:val="000099"/>
          <w:sz w:val="22"/>
          <w:szCs w:val="22"/>
        </w:rPr>
      </w:pPr>
      <w:r w:rsidRPr="008202AF">
        <w:rPr>
          <w:rFonts w:ascii="Arial" w:hAnsi="Arial" w:cs="Arial"/>
          <w:color w:val="000099"/>
          <w:sz w:val="22"/>
          <w:szCs w:val="22"/>
        </w:rPr>
        <w:t>I have carefully read and understood all the terms and conditions of the Tender and undertake to abide by these terms and conditions.</w:t>
      </w:r>
    </w:p>
    <w:p w:rsidR="001D1E84" w:rsidRPr="008202AF" w:rsidRDefault="001D1E84" w:rsidP="001D1E84">
      <w:pPr>
        <w:pStyle w:val="ListParagraph"/>
        <w:numPr>
          <w:ilvl w:val="0"/>
          <w:numId w:val="20"/>
        </w:numPr>
        <w:spacing w:after="200" w:line="276" w:lineRule="auto"/>
        <w:jc w:val="both"/>
        <w:rPr>
          <w:rFonts w:ascii="Arial" w:hAnsi="Arial" w:cs="Arial"/>
          <w:color w:val="000099"/>
        </w:rPr>
      </w:pPr>
      <w:r w:rsidRPr="008202AF">
        <w:rPr>
          <w:rFonts w:ascii="Arial" w:hAnsi="Arial" w:cs="Arial"/>
          <w:color w:val="000099"/>
          <w:sz w:val="22"/>
          <w:szCs w:val="22"/>
        </w:rPr>
        <w:t>The information / Documents furnished along with the application are true and authentic to the best of my knowledge and belief. I / We am / are well aware of the fact</w:t>
      </w:r>
      <w:r w:rsidRPr="008202AF">
        <w:rPr>
          <w:rFonts w:ascii="Arial" w:hAnsi="Arial" w:cs="Arial"/>
          <w:color w:val="000099"/>
        </w:rPr>
        <w:t xml:space="preserve"> that furnishing of any false information / fabricated document would lead to rejection of my tender at any stage besides liabilities towards prosecution under appropriate Law. </w:t>
      </w:r>
    </w:p>
    <w:p w:rsidR="001D1E84" w:rsidRDefault="001D1E84" w:rsidP="001D1E84">
      <w:pPr>
        <w:pStyle w:val="ListParagraph"/>
        <w:rPr>
          <w:rFonts w:ascii="Arial" w:hAnsi="Arial" w:cs="Arial"/>
          <w:color w:val="000099"/>
        </w:rPr>
      </w:pPr>
    </w:p>
    <w:p w:rsidR="00DE276A" w:rsidRPr="008202AF" w:rsidRDefault="00DE276A" w:rsidP="001D1E84">
      <w:pPr>
        <w:pStyle w:val="ListParagraph"/>
        <w:rPr>
          <w:rFonts w:ascii="Arial" w:hAnsi="Arial" w:cs="Arial"/>
          <w:color w:val="000099"/>
        </w:rPr>
      </w:pPr>
    </w:p>
    <w:p w:rsidR="001D1E84" w:rsidRPr="008202AF" w:rsidRDefault="001D1E84" w:rsidP="001D1E84">
      <w:pPr>
        <w:pStyle w:val="ListParagraph"/>
        <w:ind w:left="5040"/>
        <w:rPr>
          <w:rFonts w:ascii="Arial" w:hAnsi="Arial" w:cs="Arial"/>
          <w:color w:val="000099"/>
        </w:rPr>
      </w:pPr>
      <w:r w:rsidRPr="008202AF">
        <w:rPr>
          <w:rFonts w:ascii="Arial" w:hAnsi="Arial" w:cs="Arial"/>
          <w:color w:val="000099"/>
        </w:rPr>
        <w:t xml:space="preserve">Signature of Authorized person </w:t>
      </w:r>
    </w:p>
    <w:p w:rsidR="001D1E84" w:rsidRPr="008202AF" w:rsidRDefault="001D1E84" w:rsidP="001D1E84">
      <w:pPr>
        <w:pStyle w:val="ListParagraph"/>
        <w:ind w:left="0"/>
        <w:rPr>
          <w:rFonts w:ascii="Arial" w:hAnsi="Arial" w:cs="Arial"/>
          <w:color w:val="000099"/>
        </w:rPr>
      </w:pPr>
      <w:r w:rsidRPr="008202AF">
        <w:rPr>
          <w:rFonts w:ascii="Arial" w:hAnsi="Arial" w:cs="Arial"/>
          <w:color w:val="000099"/>
        </w:rPr>
        <w:t xml:space="preserve">Date: - </w:t>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t>Full Name: -</w:t>
      </w:r>
    </w:p>
    <w:p w:rsidR="001D1E84" w:rsidRPr="008202AF" w:rsidRDefault="001D1E84" w:rsidP="001D1E84">
      <w:pPr>
        <w:pStyle w:val="ListParagraph"/>
        <w:ind w:left="0"/>
        <w:rPr>
          <w:rFonts w:ascii="Arial" w:hAnsi="Arial" w:cs="Arial"/>
          <w:color w:val="000099"/>
        </w:rPr>
      </w:pPr>
      <w:r w:rsidRPr="008202AF">
        <w:rPr>
          <w:rFonts w:ascii="Arial" w:hAnsi="Arial" w:cs="Arial"/>
          <w:color w:val="000099"/>
        </w:rPr>
        <w:t>Place: -</w:t>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r>
      <w:r w:rsidRPr="008202AF">
        <w:rPr>
          <w:rFonts w:ascii="Arial" w:hAnsi="Arial" w:cs="Arial"/>
          <w:color w:val="000099"/>
        </w:rPr>
        <w:tab/>
        <w:t xml:space="preserve">Seal:- </w:t>
      </w:r>
    </w:p>
    <w:p w:rsidR="001D1E84" w:rsidRPr="008202AF" w:rsidRDefault="001D1E84" w:rsidP="001D1E84">
      <w:pPr>
        <w:pStyle w:val="ListParagraph"/>
        <w:ind w:left="0"/>
        <w:rPr>
          <w:rFonts w:ascii="Arial" w:hAnsi="Arial" w:cs="Arial"/>
          <w:b/>
          <w:color w:val="000099"/>
          <w:u w:val="single"/>
        </w:rPr>
      </w:pPr>
    </w:p>
    <w:p w:rsidR="001D1E84" w:rsidRPr="008202AF" w:rsidRDefault="001D1E84" w:rsidP="001D1E84">
      <w:pPr>
        <w:pStyle w:val="ListParagraph"/>
        <w:ind w:left="0"/>
        <w:rPr>
          <w:rFonts w:ascii="Arial" w:hAnsi="Arial" w:cs="Arial"/>
          <w:b/>
          <w:color w:val="000099"/>
          <w:u w:val="single"/>
        </w:rPr>
      </w:pPr>
    </w:p>
    <w:p w:rsidR="001D1E84" w:rsidRPr="008202AF" w:rsidRDefault="001D1E84" w:rsidP="001D1E84">
      <w:pPr>
        <w:pStyle w:val="ListParagraph"/>
        <w:ind w:left="0"/>
        <w:rPr>
          <w:rFonts w:ascii="Arial" w:hAnsi="Arial" w:cs="Arial"/>
          <w:b/>
          <w:color w:val="000099"/>
          <w:u w:val="single"/>
        </w:rPr>
      </w:pPr>
    </w:p>
    <w:p w:rsidR="001D1E84" w:rsidRPr="008202AF" w:rsidRDefault="001D1E84" w:rsidP="001D1E84">
      <w:pPr>
        <w:pStyle w:val="ListParagraph"/>
        <w:ind w:left="0"/>
        <w:rPr>
          <w:rFonts w:ascii="Arial" w:hAnsi="Arial" w:cs="Arial"/>
          <w:b/>
          <w:color w:val="000099"/>
          <w:sz w:val="22"/>
          <w:szCs w:val="22"/>
          <w:u w:val="single"/>
        </w:rPr>
      </w:pPr>
      <w:r w:rsidRPr="008202AF">
        <w:rPr>
          <w:rFonts w:ascii="Arial" w:hAnsi="Arial" w:cs="Arial"/>
          <w:b/>
          <w:color w:val="000099"/>
          <w:sz w:val="22"/>
          <w:szCs w:val="22"/>
          <w:u w:val="single"/>
        </w:rPr>
        <w:t xml:space="preserve">Order of Arrangement of Documents with Technical Bid : - ( Self </w:t>
      </w:r>
      <w:r w:rsidR="00030350" w:rsidRPr="008202AF">
        <w:rPr>
          <w:rFonts w:ascii="Arial" w:hAnsi="Arial" w:cs="Arial"/>
          <w:b/>
          <w:color w:val="000099"/>
          <w:sz w:val="22"/>
          <w:szCs w:val="22"/>
          <w:u w:val="single"/>
        </w:rPr>
        <w:t>Attested)</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Application of Technical Bid and Declaration</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Attested copy of Firm/ Contractor /Company Registration </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Certified copy of the statement of Bank Account of the Firm/ Contractor/ Company for the last 3 years (FY </w:t>
      </w:r>
      <w:r w:rsidR="00390EA3" w:rsidRPr="008202AF">
        <w:rPr>
          <w:rFonts w:ascii="Arial" w:hAnsi="Arial"/>
          <w:bCs/>
          <w:color w:val="000099"/>
        </w:rPr>
        <w:t>20</w:t>
      </w:r>
      <w:r w:rsidR="00FE1C5C">
        <w:rPr>
          <w:rFonts w:ascii="Arial" w:hAnsi="Arial"/>
          <w:bCs/>
          <w:color w:val="000099"/>
        </w:rPr>
        <w:t>2</w:t>
      </w:r>
      <w:r w:rsidR="006E622C">
        <w:rPr>
          <w:rFonts w:ascii="Arial" w:hAnsi="Arial"/>
          <w:bCs/>
          <w:color w:val="000099"/>
        </w:rPr>
        <w:t>1-22, 2022-23 &amp; 2023-2024</w:t>
      </w:r>
      <w:r w:rsidRPr="008202AF">
        <w:rPr>
          <w:rFonts w:ascii="Arial" w:hAnsi="Arial" w:cs="Arial"/>
          <w:color w:val="000099"/>
          <w:sz w:val="22"/>
          <w:szCs w:val="22"/>
        </w:rPr>
        <w:t>).</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Attested copy of PAN/ GIR Number </w:t>
      </w:r>
    </w:p>
    <w:p w:rsidR="00FE1C5C" w:rsidRPr="00FE1C5C" w:rsidRDefault="001D1E84" w:rsidP="00FE1C5C">
      <w:pPr>
        <w:pStyle w:val="ListParagraph"/>
        <w:numPr>
          <w:ilvl w:val="0"/>
          <w:numId w:val="22"/>
        </w:numPr>
        <w:spacing w:before="240" w:after="200" w:line="276" w:lineRule="auto"/>
        <w:rPr>
          <w:rFonts w:ascii="Arial" w:hAnsi="Arial" w:cs="Arial"/>
          <w:color w:val="000099"/>
          <w:sz w:val="22"/>
          <w:szCs w:val="22"/>
        </w:rPr>
      </w:pPr>
      <w:r w:rsidRPr="00FE1C5C">
        <w:rPr>
          <w:rFonts w:ascii="Arial" w:hAnsi="Arial" w:cs="Arial"/>
          <w:color w:val="000099"/>
          <w:sz w:val="22"/>
          <w:szCs w:val="22"/>
        </w:rPr>
        <w:lastRenderedPageBreak/>
        <w:t xml:space="preserve">Attested Copy of last  3 years IT Returns filed by Firm /Company ( FY </w:t>
      </w:r>
      <w:r w:rsidR="00103949">
        <w:rPr>
          <w:rFonts w:ascii="Arial" w:hAnsi="Arial"/>
          <w:bCs/>
          <w:color w:val="000099"/>
        </w:rPr>
        <w:t>2021-22</w:t>
      </w:r>
      <w:r w:rsidR="00FE1C5C" w:rsidRPr="008202AF">
        <w:rPr>
          <w:rFonts w:ascii="Arial" w:hAnsi="Arial"/>
          <w:bCs/>
          <w:color w:val="000099"/>
        </w:rPr>
        <w:t>, 20</w:t>
      </w:r>
      <w:r w:rsidR="00FE1C5C">
        <w:rPr>
          <w:rFonts w:ascii="Arial" w:hAnsi="Arial"/>
          <w:bCs/>
          <w:color w:val="000099"/>
        </w:rPr>
        <w:t>22</w:t>
      </w:r>
      <w:r w:rsidR="00103949">
        <w:rPr>
          <w:rFonts w:ascii="Arial" w:hAnsi="Arial"/>
          <w:bCs/>
          <w:color w:val="000099"/>
        </w:rPr>
        <w:t xml:space="preserve">-23 </w:t>
      </w:r>
      <w:r w:rsidR="00FE1C5C" w:rsidRPr="008202AF">
        <w:rPr>
          <w:rFonts w:ascii="Arial" w:hAnsi="Arial"/>
          <w:bCs/>
          <w:color w:val="000099"/>
        </w:rPr>
        <w:t>&amp; 20</w:t>
      </w:r>
      <w:r w:rsidR="00103949">
        <w:rPr>
          <w:rFonts w:ascii="Arial" w:hAnsi="Arial"/>
          <w:bCs/>
          <w:color w:val="000099"/>
        </w:rPr>
        <w:t>23-24</w:t>
      </w:r>
      <w:r w:rsidR="00FE1C5C">
        <w:rPr>
          <w:rFonts w:ascii="Arial" w:hAnsi="Arial"/>
          <w:bCs/>
          <w:color w:val="000099"/>
        </w:rPr>
        <w:t>)</w:t>
      </w:r>
    </w:p>
    <w:p w:rsidR="001D1E84" w:rsidRPr="00FE1C5C" w:rsidRDefault="001D1E84" w:rsidP="001D1E84">
      <w:pPr>
        <w:pStyle w:val="ListParagraph"/>
        <w:numPr>
          <w:ilvl w:val="0"/>
          <w:numId w:val="22"/>
        </w:numPr>
        <w:spacing w:after="200" w:line="276" w:lineRule="auto"/>
        <w:rPr>
          <w:rFonts w:ascii="Arial" w:hAnsi="Arial" w:cs="Arial"/>
          <w:color w:val="000099"/>
          <w:sz w:val="22"/>
          <w:szCs w:val="22"/>
        </w:rPr>
      </w:pPr>
      <w:r w:rsidRPr="00FE1C5C">
        <w:rPr>
          <w:rFonts w:ascii="Arial" w:hAnsi="Arial" w:cs="Arial"/>
          <w:color w:val="000099"/>
          <w:sz w:val="22"/>
          <w:szCs w:val="22"/>
        </w:rPr>
        <w:t xml:space="preserve">Attested copy GST registration </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Attested copy of PF Registration letter / Certificate </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Attested copy of ESI Registration letter / Certificate </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 xml:space="preserve">Certified Document in support of entries in column of Technical Bid Application </w:t>
      </w:r>
    </w:p>
    <w:p w:rsidR="001D1E84" w:rsidRPr="008202AF" w:rsidRDefault="001D1E84" w:rsidP="001D1E84">
      <w:pPr>
        <w:pStyle w:val="ListParagraph"/>
        <w:numPr>
          <w:ilvl w:val="0"/>
          <w:numId w:val="22"/>
        </w:numPr>
        <w:spacing w:after="200" w:line="276" w:lineRule="auto"/>
        <w:rPr>
          <w:rFonts w:ascii="Arial" w:hAnsi="Arial" w:cs="Arial"/>
          <w:color w:val="000099"/>
          <w:sz w:val="22"/>
          <w:szCs w:val="22"/>
        </w:rPr>
      </w:pPr>
      <w:r w:rsidRPr="008202AF">
        <w:rPr>
          <w:rFonts w:ascii="Arial" w:hAnsi="Arial" w:cs="Arial"/>
          <w:color w:val="000099"/>
          <w:sz w:val="22"/>
          <w:szCs w:val="22"/>
        </w:rPr>
        <w:t>Certified copy of Profit and Loss Accounts</w:t>
      </w:r>
    </w:p>
    <w:p w:rsidR="001D1E84" w:rsidRPr="008202AF" w:rsidRDefault="001D1E84" w:rsidP="001D1E84">
      <w:pPr>
        <w:pStyle w:val="ListParagraph"/>
        <w:numPr>
          <w:ilvl w:val="0"/>
          <w:numId w:val="22"/>
        </w:numPr>
        <w:jc w:val="both"/>
        <w:rPr>
          <w:rFonts w:ascii="Arial" w:hAnsi="Arial" w:cs="Arial"/>
          <w:color w:val="000099"/>
          <w:sz w:val="22"/>
          <w:szCs w:val="22"/>
        </w:rPr>
      </w:pPr>
      <w:r w:rsidRPr="008202AF">
        <w:rPr>
          <w:rFonts w:ascii="Arial" w:hAnsi="Arial" w:cs="Arial"/>
          <w:color w:val="000099"/>
          <w:sz w:val="22"/>
          <w:szCs w:val="22"/>
        </w:rPr>
        <w:t xml:space="preserve">Copy of the terms and conditions in tender document with each page duly signed (with seal) by the Authorized signatory of the Firm / Contractor/ Company in token of their acceptance. </w:t>
      </w:r>
    </w:p>
    <w:p w:rsidR="001D1E84" w:rsidRPr="008202AF" w:rsidRDefault="001D1E84" w:rsidP="001D1E84">
      <w:pPr>
        <w:pStyle w:val="ListParagraph"/>
        <w:rPr>
          <w:rFonts w:ascii="Arial" w:hAnsi="Arial" w:cs="Arial"/>
          <w:color w:val="000099"/>
          <w:sz w:val="22"/>
          <w:szCs w:val="22"/>
        </w:rPr>
      </w:pPr>
    </w:p>
    <w:p w:rsidR="001D1E84" w:rsidRPr="008202AF" w:rsidRDefault="001D1E84" w:rsidP="001D1E84">
      <w:pPr>
        <w:pStyle w:val="ListParagraph"/>
        <w:numPr>
          <w:ilvl w:val="0"/>
          <w:numId w:val="22"/>
        </w:numPr>
        <w:rPr>
          <w:rFonts w:ascii="Arial" w:hAnsi="Arial" w:cs="Arial"/>
          <w:color w:val="000099"/>
          <w:sz w:val="22"/>
          <w:szCs w:val="22"/>
        </w:rPr>
      </w:pPr>
      <w:r w:rsidRPr="008202AF">
        <w:rPr>
          <w:rFonts w:ascii="Arial" w:hAnsi="Arial" w:cs="Arial"/>
          <w:color w:val="000099"/>
          <w:sz w:val="22"/>
          <w:szCs w:val="22"/>
        </w:rPr>
        <w:t xml:space="preserve">Separate sheet in reply to question no. 10 of Technical Bid in the given format with additional details about contact person/s. </w:t>
      </w:r>
    </w:p>
    <w:p w:rsidR="001D1E84" w:rsidRPr="008202AF" w:rsidRDefault="001D1E84" w:rsidP="001D1E84">
      <w:pPr>
        <w:pStyle w:val="ListParagraph"/>
        <w:rPr>
          <w:rFonts w:ascii="Arial" w:hAnsi="Arial" w:cs="Arial"/>
          <w:color w:val="000099"/>
          <w:sz w:val="22"/>
          <w:szCs w:val="22"/>
        </w:rPr>
      </w:pPr>
    </w:p>
    <w:p w:rsidR="001D1E84" w:rsidRPr="008202AF" w:rsidRDefault="001D1E84" w:rsidP="001D1E84">
      <w:pPr>
        <w:pStyle w:val="ListParagraph"/>
        <w:numPr>
          <w:ilvl w:val="0"/>
          <w:numId w:val="22"/>
        </w:numPr>
        <w:rPr>
          <w:rFonts w:ascii="Arial" w:hAnsi="Arial" w:cs="Arial"/>
          <w:color w:val="000099"/>
          <w:sz w:val="22"/>
          <w:szCs w:val="22"/>
        </w:rPr>
      </w:pPr>
      <w:r w:rsidRPr="008202AF">
        <w:rPr>
          <w:rFonts w:ascii="Arial" w:hAnsi="Arial" w:cs="Arial"/>
          <w:color w:val="000099"/>
          <w:sz w:val="22"/>
          <w:szCs w:val="22"/>
        </w:rPr>
        <w:t xml:space="preserve">Integrity Pact as per format provided in </w:t>
      </w:r>
      <w:r w:rsidRPr="008202AF">
        <w:rPr>
          <w:rFonts w:ascii="Arial" w:hAnsi="Arial" w:cs="Arial"/>
          <w:b/>
          <w:color w:val="000099"/>
          <w:sz w:val="22"/>
          <w:szCs w:val="22"/>
          <w:u w:val="single"/>
        </w:rPr>
        <w:t>Annexure A</w:t>
      </w:r>
    </w:p>
    <w:p w:rsidR="001D1E84" w:rsidRPr="008202AF" w:rsidRDefault="001D1E84" w:rsidP="001D1E84">
      <w:pPr>
        <w:pStyle w:val="ListParagraph"/>
        <w:rPr>
          <w:rFonts w:ascii="Arial" w:hAnsi="Arial" w:cs="Arial"/>
          <w:color w:val="000099"/>
          <w:sz w:val="22"/>
          <w:szCs w:val="22"/>
        </w:rPr>
      </w:pPr>
    </w:p>
    <w:p w:rsidR="001D1E84" w:rsidRPr="008202AF" w:rsidRDefault="001D1E84" w:rsidP="001D1E84">
      <w:pPr>
        <w:pStyle w:val="ListParagraph"/>
        <w:numPr>
          <w:ilvl w:val="0"/>
          <w:numId w:val="22"/>
        </w:numPr>
        <w:rPr>
          <w:rFonts w:ascii="Arial" w:hAnsi="Arial" w:cs="Arial"/>
          <w:color w:val="000099"/>
          <w:sz w:val="22"/>
          <w:szCs w:val="22"/>
        </w:rPr>
      </w:pPr>
      <w:r w:rsidRPr="008202AF">
        <w:rPr>
          <w:rFonts w:ascii="Arial" w:hAnsi="Arial" w:cs="Arial"/>
          <w:color w:val="000099"/>
          <w:sz w:val="22"/>
          <w:szCs w:val="22"/>
        </w:rPr>
        <w:t xml:space="preserve">Affidavit on stamp paper of appropriate value confirming that the agency / contractor has not been blacklisted by any of the office of Corporation and no child labour has been engaged by the Agency/ Contractor. </w:t>
      </w:r>
    </w:p>
    <w:p w:rsidR="001D1E84" w:rsidRDefault="001D1E84"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Default="00DE276A" w:rsidP="001D1E84">
      <w:pPr>
        <w:pStyle w:val="ListParagraph"/>
        <w:rPr>
          <w:rFonts w:ascii="Arial" w:hAnsi="Arial" w:cs="Arial"/>
          <w:color w:val="000099"/>
          <w:sz w:val="22"/>
          <w:szCs w:val="22"/>
        </w:rPr>
      </w:pPr>
    </w:p>
    <w:p w:rsidR="00DE276A" w:rsidRPr="008202AF" w:rsidRDefault="00DE276A" w:rsidP="001D1E84">
      <w:pPr>
        <w:pStyle w:val="ListParagraph"/>
        <w:rPr>
          <w:rFonts w:ascii="Arial" w:hAnsi="Arial" w:cs="Arial"/>
          <w:color w:val="000099"/>
          <w:sz w:val="22"/>
          <w:szCs w:val="22"/>
        </w:rPr>
      </w:pPr>
    </w:p>
    <w:p w:rsidR="001D1E84" w:rsidRPr="008202AF" w:rsidRDefault="001D1E84" w:rsidP="001D1E84">
      <w:pPr>
        <w:pStyle w:val="ListParagraph"/>
        <w:ind w:left="0"/>
        <w:rPr>
          <w:rFonts w:ascii="Arial" w:hAnsi="Arial" w:cs="Arial"/>
          <w:color w:val="000099"/>
          <w:sz w:val="22"/>
          <w:szCs w:val="22"/>
        </w:rPr>
      </w:pPr>
    </w:p>
    <w:p w:rsidR="001D1E84" w:rsidRPr="008202AF" w:rsidRDefault="001D1E84" w:rsidP="001D1E84">
      <w:pPr>
        <w:rPr>
          <w:rFonts w:ascii="Arial" w:hAnsi="Arial" w:cs="Arial"/>
          <w:b/>
          <w:color w:val="000099"/>
          <w:sz w:val="28"/>
          <w:szCs w:val="28"/>
          <w:bdr w:val="single" w:sz="4" w:space="0" w:color="auto"/>
        </w:rPr>
      </w:pPr>
      <w:r w:rsidRPr="008202AF">
        <w:rPr>
          <w:rFonts w:ascii="Arial" w:hAnsi="Arial" w:cs="Arial"/>
          <w:b/>
          <w:color w:val="000099"/>
          <w:sz w:val="28"/>
          <w:szCs w:val="28"/>
        </w:rPr>
        <w:lastRenderedPageBreak/>
        <w:tab/>
      </w:r>
      <w:r w:rsidRPr="008202AF">
        <w:rPr>
          <w:rFonts w:ascii="Arial" w:hAnsi="Arial" w:cs="Arial"/>
          <w:b/>
          <w:color w:val="000099"/>
          <w:sz w:val="28"/>
          <w:szCs w:val="28"/>
        </w:rPr>
        <w:tab/>
      </w:r>
      <w:r w:rsidRPr="008202AF">
        <w:rPr>
          <w:rFonts w:ascii="Arial" w:hAnsi="Arial" w:cs="Arial"/>
          <w:b/>
          <w:color w:val="000099"/>
          <w:sz w:val="28"/>
          <w:szCs w:val="28"/>
        </w:rPr>
        <w:tab/>
      </w:r>
      <w:r w:rsidR="002C00FC" w:rsidRPr="008202AF">
        <w:rPr>
          <w:rFonts w:ascii="Arial" w:hAnsi="Arial" w:cs="Arial"/>
          <w:b/>
          <w:color w:val="000099"/>
          <w:sz w:val="28"/>
          <w:szCs w:val="28"/>
          <w:bdr w:val="single" w:sz="4" w:space="0" w:color="auto"/>
        </w:rPr>
        <w:t xml:space="preserve">ANNEXURE </w:t>
      </w:r>
      <w:r w:rsidRPr="008202AF">
        <w:rPr>
          <w:rFonts w:ascii="Arial" w:hAnsi="Arial" w:cs="Arial"/>
          <w:b/>
          <w:color w:val="000099"/>
          <w:sz w:val="28"/>
          <w:szCs w:val="28"/>
          <w:bdr w:val="single" w:sz="4" w:space="0" w:color="auto"/>
        </w:rPr>
        <w:t xml:space="preserve">B (With Technical Bid) </w:t>
      </w:r>
    </w:p>
    <w:p w:rsidR="001D1E84" w:rsidRPr="008202AF" w:rsidRDefault="001D1E84" w:rsidP="001D1E84">
      <w:pPr>
        <w:ind w:left="2160" w:firstLine="720"/>
        <w:rPr>
          <w:rFonts w:ascii="Arial" w:hAnsi="Arial" w:cs="Arial"/>
          <w:b/>
          <w:bCs/>
          <w:color w:val="000099"/>
          <w:u w:val="single"/>
        </w:rPr>
      </w:pPr>
      <w:r w:rsidRPr="008202AF">
        <w:rPr>
          <w:rFonts w:ascii="Arial" w:hAnsi="Arial" w:cs="Arial"/>
          <w:b/>
          <w:bCs/>
          <w:color w:val="000099"/>
          <w:u w:val="single"/>
        </w:rPr>
        <w:t xml:space="preserve">DETAILS OF EXISTING CLIENTS </w:t>
      </w:r>
    </w:p>
    <w:p w:rsidR="001D1E84" w:rsidRPr="008202AF" w:rsidRDefault="001D1E84" w:rsidP="001D1E84">
      <w:pPr>
        <w:rPr>
          <w:rFonts w:ascii="Arial" w:hAnsi="Arial" w:cs="Arial"/>
          <w:color w:val="000099"/>
          <w:lang w:val="pt-BR"/>
        </w:rPr>
      </w:pPr>
      <w:r w:rsidRPr="008202AF">
        <w:rPr>
          <w:rFonts w:ascii="Arial" w:hAnsi="Arial" w:cs="Arial"/>
          <w:color w:val="000099"/>
          <w:lang w:val="pt-BR"/>
        </w:rPr>
        <w:t xml:space="preserve">                   ( </w:t>
      </w:r>
      <w:r w:rsidRPr="008202AF">
        <w:rPr>
          <w:rFonts w:ascii="Arial" w:hAnsi="Arial" w:cs="Arial"/>
          <w:b/>
          <w:color w:val="000099"/>
          <w:lang w:val="pt-BR"/>
        </w:rPr>
        <w:t>Clients with area for housekeeping contract above 10000 sq. Ft</w:t>
      </w:r>
      <w:r w:rsidRPr="008202AF">
        <w:rPr>
          <w:rFonts w:ascii="Arial" w:hAnsi="Arial" w:cs="Arial"/>
          <w:color w:val="000099"/>
          <w:lang w:val="pt-BR"/>
        </w:rPr>
        <w:t xml:space="preserve"> ) </w:t>
      </w:r>
    </w:p>
    <w:tbl>
      <w:tblPr>
        <w:tblpPr w:leftFromText="180" w:rightFromText="180" w:vertAnchor="text" w:horzAnchor="margin" w:tblpY="5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2462"/>
        <w:gridCol w:w="1451"/>
        <w:gridCol w:w="1623"/>
        <w:gridCol w:w="1455"/>
        <w:gridCol w:w="1701"/>
      </w:tblGrid>
      <w:tr w:rsidR="001D1E84" w:rsidRPr="008202AF" w:rsidTr="00774E8B">
        <w:tc>
          <w:tcPr>
            <w:tcW w:w="1514" w:type="dxa"/>
          </w:tcPr>
          <w:p w:rsidR="001D1E84" w:rsidRPr="008202AF" w:rsidRDefault="001D1E84" w:rsidP="00774E8B">
            <w:pPr>
              <w:rPr>
                <w:rFonts w:ascii="Arial" w:hAnsi="Arial" w:cs="Arial"/>
                <w:color w:val="000099"/>
              </w:rPr>
            </w:pPr>
            <w:r w:rsidRPr="008202AF">
              <w:rPr>
                <w:rFonts w:ascii="Arial" w:hAnsi="Arial" w:cs="Arial"/>
                <w:color w:val="000099"/>
              </w:rPr>
              <w:t xml:space="preserve">Name and Address of the Company  </w:t>
            </w:r>
          </w:p>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r w:rsidRPr="008202AF">
              <w:rPr>
                <w:rFonts w:ascii="Arial" w:hAnsi="Arial" w:cs="Arial"/>
                <w:color w:val="000099"/>
              </w:rPr>
              <w:t>Name, designation of contact person with telephone no. and e-mail ID</w:t>
            </w:r>
          </w:p>
        </w:tc>
        <w:tc>
          <w:tcPr>
            <w:tcW w:w="1451" w:type="dxa"/>
          </w:tcPr>
          <w:p w:rsidR="001D1E84" w:rsidRPr="008202AF" w:rsidRDefault="001D1E84" w:rsidP="00774E8B">
            <w:pPr>
              <w:rPr>
                <w:rFonts w:ascii="Arial" w:hAnsi="Arial" w:cs="Arial"/>
                <w:color w:val="000099"/>
                <w:lang w:val="pt-BR"/>
              </w:rPr>
            </w:pPr>
            <w:r w:rsidRPr="008202AF">
              <w:rPr>
                <w:rFonts w:ascii="Arial" w:hAnsi="Arial" w:cs="Arial"/>
                <w:color w:val="000099"/>
              </w:rPr>
              <w:t xml:space="preserve"> Date of award of Contract  </w:t>
            </w:r>
          </w:p>
        </w:tc>
        <w:tc>
          <w:tcPr>
            <w:tcW w:w="1623" w:type="dxa"/>
          </w:tcPr>
          <w:p w:rsidR="001D1E84" w:rsidRPr="008202AF" w:rsidRDefault="001D1E84" w:rsidP="00774E8B">
            <w:pPr>
              <w:jc w:val="center"/>
              <w:rPr>
                <w:rFonts w:ascii="Arial" w:hAnsi="Arial" w:cs="Arial"/>
                <w:color w:val="000099"/>
                <w:lang w:val="pt-BR"/>
              </w:rPr>
            </w:pPr>
            <w:r w:rsidRPr="008202AF">
              <w:rPr>
                <w:rFonts w:ascii="Arial" w:hAnsi="Arial" w:cs="Arial"/>
                <w:color w:val="000099"/>
                <w:sz w:val="20"/>
                <w:szCs w:val="20"/>
              </w:rPr>
              <w:t>Area allotted         for Housekeeping Job</w:t>
            </w:r>
          </w:p>
        </w:tc>
        <w:tc>
          <w:tcPr>
            <w:tcW w:w="1455" w:type="dxa"/>
          </w:tcPr>
          <w:p w:rsidR="001D1E84" w:rsidRPr="008202AF" w:rsidRDefault="001D1E84" w:rsidP="00774E8B">
            <w:pPr>
              <w:rPr>
                <w:rFonts w:ascii="Arial" w:hAnsi="Arial" w:cs="Arial"/>
                <w:color w:val="000099"/>
              </w:rPr>
            </w:pPr>
            <w:r w:rsidRPr="008202AF">
              <w:rPr>
                <w:rFonts w:ascii="Arial" w:hAnsi="Arial" w:cs="Arial"/>
                <w:color w:val="000099"/>
              </w:rPr>
              <w:t>Number of workmen and supervisor deployed</w:t>
            </w:r>
          </w:p>
        </w:tc>
        <w:tc>
          <w:tcPr>
            <w:tcW w:w="1701" w:type="dxa"/>
          </w:tcPr>
          <w:p w:rsidR="001D1E84" w:rsidRPr="008202AF" w:rsidRDefault="001D1E84" w:rsidP="00774E8B">
            <w:pPr>
              <w:rPr>
                <w:rFonts w:ascii="Arial" w:hAnsi="Arial" w:cs="Arial"/>
                <w:color w:val="000099"/>
              </w:rPr>
            </w:pPr>
            <w:r w:rsidRPr="008202AF">
              <w:rPr>
                <w:rFonts w:ascii="Arial" w:hAnsi="Arial" w:cs="Arial"/>
                <w:color w:val="000099"/>
              </w:rPr>
              <w:t xml:space="preserve"> Total Annual Contract Value</w:t>
            </w:r>
          </w:p>
          <w:p w:rsidR="001D1E84" w:rsidRPr="008202AF" w:rsidRDefault="001D1E84" w:rsidP="00774E8B">
            <w:pPr>
              <w:rPr>
                <w:rFonts w:ascii="Arial" w:hAnsi="Arial" w:cs="Arial"/>
                <w:color w:val="000099"/>
                <w:lang w:val="pt-BR"/>
              </w:rPr>
            </w:pPr>
            <w:r w:rsidRPr="008202AF">
              <w:rPr>
                <w:rFonts w:ascii="Arial" w:hAnsi="Arial" w:cs="Arial"/>
                <w:color w:val="000099"/>
              </w:rPr>
              <w:t xml:space="preserve"> (  In lacs )</w:t>
            </w:r>
          </w:p>
        </w:tc>
      </w:tr>
      <w:tr w:rsidR="001D1E84" w:rsidRPr="008202AF" w:rsidTr="00774E8B">
        <w:tc>
          <w:tcPr>
            <w:tcW w:w="1514" w:type="dxa"/>
          </w:tcPr>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p>
        </w:tc>
        <w:tc>
          <w:tcPr>
            <w:tcW w:w="1451" w:type="dxa"/>
          </w:tcPr>
          <w:p w:rsidR="001D1E84" w:rsidRPr="008202AF" w:rsidRDefault="001D1E84" w:rsidP="00774E8B">
            <w:pPr>
              <w:rPr>
                <w:rFonts w:ascii="Arial" w:hAnsi="Arial" w:cs="Arial"/>
                <w:color w:val="000099"/>
                <w:lang w:val="pt-BR"/>
              </w:rPr>
            </w:pPr>
          </w:p>
        </w:tc>
        <w:tc>
          <w:tcPr>
            <w:tcW w:w="1623" w:type="dxa"/>
          </w:tcPr>
          <w:p w:rsidR="001D1E84" w:rsidRPr="008202AF" w:rsidRDefault="001D1E84" w:rsidP="00774E8B">
            <w:pPr>
              <w:rPr>
                <w:rFonts w:ascii="Arial" w:hAnsi="Arial" w:cs="Arial"/>
                <w:color w:val="000099"/>
                <w:lang w:val="pt-BR"/>
              </w:rPr>
            </w:pPr>
          </w:p>
        </w:tc>
        <w:tc>
          <w:tcPr>
            <w:tcW w:w="1455" w:type="dxa"/>
          </w:tcPr>
          <w:p w:rsidR="001D1E84" w:rsidRPr="008202AF" w:rsidRDefault="001D1E84" w:rsidP="00774E8B">
            <w:pPr>
              <w:rPr>
                <w:rFonts w:ascii="Arial" w:hAnsi="Arial" w:cs="Arial"/>
                <w:color w:val="000099"/>
                <w:lang w:val="pt-BR"/>
              </w:rPr>
            </w:pPr>
          </w:p>
        </w:tc>
        <w:tc>
          <w:tcPr>
            <w:tcW w:w="1701" w:type="dxa"/>
          </w:tcPr>
          <w:p w:rsidR="001D1E84" w:rsidRPr="008202AF" w:rsidRDefault="001D1E84" w:rsidP="00774E8B">
            <w:pPr>
              <w:rPr>
                <w:rFonts w:ascii="Arial" w:hAnsi="Arial" w:cs="Arial"/>
                <w:color w:val="000099"/>
                <w:lang w:val="pt-BR"/>
              </w:rPr>
            </w:pPr>
          </w:p>
        </w:tc>
      </w:tr>
      <w:tr w:rsidR="001D1E84" w:rsidRPr="008202AF" w:rsidTr="00774E8B">
        <w:tc>
          <w:tcPr>
            <w:tcW w:w="1514" w:type="dxa"/>
          </w:tcPr>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p>
        </w:tc>
        <w:tc>
          <w:tcPr>
            <w:tcW w:w="1451" w:type="dxa"/>
          </w:tcPr>
          <w:p w:rsidR="001D1E84" w:rsidRPr="008202AF" w:rsidRDefault="001D1E84" w:rsidP="00774E8B">
            <w:pPr>
              <w:rPr>
                <w:rFonts w:ascii="Arial" w:hAnsi="Arial" w:cs="Arial"/>
                <w:color w:val="000099"/>
                <w:lang w:val="pt-BR"/>
              </w:rPr>
            </w:pPr>
          </w:p>
        </w:tc>
        <w:tc>
          <w:tcPr>
            <w:tcW w:w="1623" w:type="dxa"/>
          </w:tcPr>
          <w:p w:rsidR="001D1E84" w:rsidRPr="008202AF" w:rsidRDefault="001D1E84" w:rsidP="00774E8B">
            <w:pPr>
              <w:rPr>
                <w:rFonts w:ascii="Arial" w:hAnsi="Arial" w:cs="Arial"/>
                <w:color w:val="000099"/>
                <w:lang w:val="pt-BR"/>
              </w:rPr>
            </w:pPr>
          </w:p>
        </w:tc>
        <w:tc>
          <w:tcPr>
            <w:tcW w:w="1455" w:type="dxa"/>
          </w:tcPr>
          <w:p w:rsidR="001D1E84" w:rsidRPr="008202AF" w:rsidRDefault="001D1E84" w:rsidP="00774E8B">
            <w:pPr>
              <w:rPr>
                <w:rFonts w:ascii="Arial" w:hAnsi="Arial" w:cs="Arial"/>
                <w:color w:val="000099"/>
                <w:lang w:val="pt-BR"/>
              </w:rPr>
            </w:pPr>
          </w:p>
        </w:tc>
        <w:tc>
          <w:tcPr>
            <w:tcW w:w="1701" w:type="dxa"/>
          </w:tcPr>
          <w:p w:rsidR="001D1E84" w:rsidRPr="008202AF" w:rsidRDefault="001D1E84" w:rsidP="00774E8B">
            <w:pPr>
              <w:rPr>
                <w:rFonts w:ascii="Arial" w:hAnsi="Arial" w:cs="Arial"/>
                <w:color w:val="000099"/>
                <w:lang w:val="pt-BR"/>
              </w:rPr>
            </w:pPr>
          </w:p>
        </w:tc>
      </w:tr>
      <w:tr w:rsidR="001D1E84" w:rsidRPr="008202AF" w:rsidTr="00774E8B">
        <w:tc>
          <w:tcPr>
            <w:tcW w:w="1514" w:type="dxa"/>
          </w:tcPr>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p>
        </w:tc>
        <w:tc>
          <w:tcPr>
            <w:tcW w:w="1451" w:type="dxa"/>
          </w:tcPr>
          <w:p w:rsidR="001D1E84" w:rsidRPr="008202AF" w:rsidRDefault="001D1E84" w:rsidP="00774E8B">
            <w:pPr>
              <w:rPr>
                <w:rFonts w:ascii="Arial" w:hAnsi="Arial" w:cs="Arial"/>
                <w:color w:val="000099"/>
                <w:lang w:val="pt-BR"/>
              </w:rPr>
            </w:pPr>
          </w:p>
        </w:tc>
        <w:tc>
          <w:tcPr>
            <w:tcW w:w="1623" w:type="dxa"/>
          </w:tcPr>
          <w:p w:rsidR="001D1E84" w:rsidRPr="008202AF" w:rsidRDefault="001D1E84" w:rsidP="00774E8B">
            <w:pPr>
              <w:rPr>
                <w:rFonts w:ascii="Arial" w:hAnsi="Arial" w:cs="Arial"/>
                <w:color w:val="000099"/>
                <w:lang w:val="pt-BR"/>
              </w:rPr>
            </w:pPr>
          </w:p>
        </w:tc>
        <w:tc>
          <w:tcPr>
            <w:tcW w:w="1455" w:type="dxa"/>
          </w:tcPr>
          <w:p w:rsidR="001D1E84" w:rsidRPr="008202AF" w:rsidRDefault="001D1E84" w:rsidP="00774E8B">
            <w:pPr>
              <w:rPr>
                <w:rFonts w:ascii="Arial" w:hAnsi="Arial" w:cs="Arial"/>
                <w:color w:val="000099"/>
                <w:lang w:val="pt-BR"/>
              </w:rPr>
            </w:pPr>
          </w:p>
        </w:tc>
        <w:tc>
          <w:tcPr>
            <w:tcW w:w="1701" w:type="dxa"/>
          </w:tcPr>
          <w:p w:rsidR="001D1E84" w:rsidRPr="008202AF" w:rsidRDefault="001D1E84" w:rsidP="00774E8B">
            <w:pPr>
              <w:rPr>
                <w:rFonts w:ascii="Arial" w:hAnsi="Arial" w:cs="Arial"/>
                <w:color w:val="000099"/>
                <w:lang w:val="pt-BR"/>
              </w:rPr>
            </w:pPr>
          </w:p>
        </w:tc>
      </w:tr>
      <w:tr w:rsidR="001D1E84" w:rsidRPr="008202AF" w:rsidTr="00774E8B">
        <w:tc>
          <w:tcPr>
            <w:tcW w:w="1514" w:type="dxa"/>
          </w:tcPr>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p>
        </w:tc>
        <w:tc>
          <w:tcPr>
            <w:tcW w:w="1451" w:type="dxa"/>
          </w:tcPr>
          <w:p w:rsidR="001D1E84" w:rsidRPr="008202AF" w:rsidRDefault="001D1E84" w:rsidP="00774E8B">
            <w:pPr>
              <w:rPr>
                <w:rFonts w:ascii="Arial" w:hAnsi="Arial" w:cs="Arial"/>
                <w:color w:val="000099"/>
                <w:lang w:val="pt-BR"/>
              </w:rPr>
            </w:pPr>
          </w:p>
        </w:tc>
        <w:tc>
          <w:tcPr>
            <w:tcW w:w="1623" w:type="dxa"/>
          </w:tcPr>
          <w:p w:rsidR="001D1E84" w:rsidRPr="008202AF" w:rsidRDefault="001D1E84" w:rsidP="00774E8B">
            <w:pPr>
              <w:rPr>
                <w:rFonts w:ascii="Arial" w:hAnsi="Arial" w:cs="Arial"/>
                <w:color w:val="000099"/>
                <w:lang w:val="pt-BR"/>
              </w:rPr>
            </w:pPr>
          </w:p>
        </w:tc>
        <w:tc>
          <w:tcPr>
            <w:tcW w:w="1455" w:type="dxa"/>
          </w:tcPr>
          <w:p w:rsidR="001D1E84" w:rsidRPr="008202AF" w:rsidRDefault="001D1E84" w:rsidP="00774E8B">
            <w:pPr>
              <w:rPr>
                <w:rFonts w:ascii="Arial" w:hAnsi="Arial" w:cs="Arial"/>
                <w:color w:val="000099"/>
                <w:lang w:val="pt-BR"/>
              </w:rPr>
            </w:pPr>
          </w:p>
        </w:tc>
        <w:tc>
          <w:tcPr>
            <w:tcW w:w="1701" w:type="dxa"/>
          </w:tcPr>
          <w:p w:rsidR="001D1E84" w:rsidRPr="008202AF" w:rsidRDefault="001D1E84" w:rsidP="00774E8B">
            <w:pPr>
              <w:rPr>
                <w:rFonts w:ascii="Arial" w:hAnsi="Arial" w:cs="Arial"/>
                <w:color w:val="000099"/>
                <w:lang w:val="pt-BR"/>
              </w:rPr>
            </w:pPr>
          </w:p>
        </w:tc>
      </w:tr>
      <w:tr w:rsidR="001D1E84" w:rsidRPr="008202AF" w:rsidTr="00774E8B">
        <w:tc>
          <w:tcPr>
            <w:tcW w:w="1514" w:type="dxa"/>
          </w:tcPr>
          <w:p w:rsidR="001D1E84" w:rsidRPr="008202AF" w:rsidRDefault="001D1E84" w:rsidP="00774E8B">
            <w:pPr>
              <w:rPr>
                <w:rFonts w:ascii="Arial" w:hAnsi="Arial" w:cs="Arial"/>
                <w:color w:val="000099"/>
                <w:lang w:val="pt-BR"/>
              </w:rPr>
            </w:pPr>
          </w:p>
        </w:tc>
        <w:tc>
          <w:tcPr>
            <w:tcW w:w="2462" w:type="dxa"/>
          </w:tcPr>
          <w:p w:rsidR="001D1E84" w:rsidRPr="008202AF" w:rsidRDefault="001D1E84" w:rsidP="00774E8B">
            <w:pPr>
              <w:rPr>
                <w:rFonts w:ascii="Arial" w:hAnsi="Arial" w:cs="Arial"/>
                <w:color w:val="000099"/>
                <w:lang w:val="pt-BR"/>
              </w:rPr>
            </w:pPr>
          </w:p>
        </w:tc>
        <w:tc>
          <w:tcPr>
            <w:tcW w:w="1451" w:type="dxa"/>
          </w:tcPr>
          <w:p w:rsidR="001D1E84" w:rsidRPr="008202AF" w:rsidRDefault="001D1E84" w:rsidP="00774E8B">
            <w:pPr>
              <w:rPr>
                <w:rFonts w:ascii="Arial" w:hAnsi="Arial" w:cs="Arial"/>
                <w:color w:val="000099"/>
                <w:lang w:val="pt-BR"/>
              </w:rPr>
            </w:pPr>
          </w:p>
        </w:tc>
        <w:tc>
          <w:tcPr>
            <w:tcW w:w="1623" w:type="dxa"/>
          </w:tcPr>
          <w:p w:rsidR="001D1E84" w:rsidRPr="008202AF" w:rsidRDefault="001D1E84" w:rsidP="00774E8B">
            <w:pPr>
              <w:rPr>
                <w:rFonts w:ascii="Arial" w:hAnsi="Arial" w:cs="Arial"/>
                <w:color w:val="000099"/>
                <w:lang w:val="pt-BR"/>
              </w:rPr>
            </w:pPr>
          </w:p>
        </w:tc>
        <w:tc>
          <w:tcPr>
            <w:tcW w:w="1455" w:type="dxa"/>
          </w:tcPr>
          <w:p w:rsidR="001D1E84" w:rsidRPr="008202AF" w:rsidRDefault="001D1E84" w:rsidP="00774E8B">
            <w:pPr>
              <w:rPr>
                <w:rFonts w:ascii="Arial" w:hAnsi="Arial" w:cs="Arial"/>
                <w:color w:val="000099"/>
                <w:lang w:val="pt-BR"/>
              </w:rPr>
            </w:pPr>
          </w:p>
        </w:tc>
        <w:tc>
          <w:tcPr>
            <w:tcW w:w="1701" w:type="dxa"/>
          </w:tcPr>
          <w:p w:rsidR="001D1E84" w:rsidRPr="008202AF" w:rsidRDefault="001D1E84" w:rsidP="00774E8B">
            <w:pPr>
              <w:rPr>
                <w:rFonts w:ascii="Arial" w:hAnsi="Arial" w:cs="Arial"/>
                <w:color w:val="000099"/>
                <w:lang w:val="pt-BR"/>
              </w:rPr>
            </w:pPr>
          </w:p>
        </w:tc>
      </w:tr>
    </w:tbl>
    <w:p w:rsidR="001D1E84" w:rsidRPr="008202AF" w:rsidRDefault="001D1E84" w:rsidP="001D1E84">
      <w:pPr>
        <w:rPr>
          <w:rFonts w:ascii="Arial" w:hAnsi="Arial" w:cs="Arial"/>
          <w:color w:val="000099"/>
          <w:lang w:val="pt-BR"/>
        </w:rPr>
      </w:pPr>
    </w:p>
    <w:p w:rsidR="001D1E84" w:rsidRPr="008202AF" w:rsidRDefault="001D1E84" w:rsidP="001D1E84">
      <w:pPr>
        <w:rPr>
          <w:rFonts w:ascii="Arial" w:hAnsi="Arial" w:cs="Arial"/>
          <w:color w:val="000099"/>
          <w:lang w:val="pt-BR"/>
        </w:rPr>
      </w:pPr>
      <w:r w:rsidRPr="008202AF">
        <w:rPr>
          <w:rFonts w:ascii="Arial" w:hAnsi="Arial" w:cs="Arial"/>
          <w:color w:val="000099"/>
          <w:lang w:val="pt-BR"/>
        </w:rPr>
        <w:t>( Please give the above information separately on company’s letter head and also attach letters from each of the above clients mentioning testimony of the work undertaken under housekeeping contract for their respective sites) .</w:t>
      </w:r>
    </w:p>
    <w:p w:rsidR="001D1E84" w:rsidRDefault="001D1E84" w:rsidP="001D1E84">
      <w:pPr>
        <w:rPr>
          <w:rFonts w:ascii="Arial" w:hAnsi="Arial" w:cs="Arial"/>
          <w:color w:val="000099"/>
          <w:lang w:val="pt-BR"/>
        </w:rPr>
      </w:pPr>
    </w:p>
    <w:p w:rsidR="0045184F" w:rsidRDefault="0045184F" w:rsidP="001D1E84">
      <w:pPr>
        <w:rPr>
          <w:rFonts w:ascii="Arial" w:hAnsi="Arial" w:cs="Arial"/>
          <w:color w:val="000099"/>
          <w:lang w:val="pt-BR"/>
        </w:rPr>
      </w:pPr>
    </w:p>
    <w:p w:rsidR="0045184F" w:rsidRDefault="0045184F" w:rsidP="001D1E84">
      <w:pPr>
        <w:rPr>
          <w:rFonts w:ascii="Arial" w:hAnsi="Arial" w:cs="Arial"/>
          <w:color w:val="000099"/>
          <w:lang w:val="pt-BR"/>
        </w:rPr>
      </w:pPr>
    </w:p>
    <w:p w:rsidR="0045184F" w:rsidRDefault="0045184F" w:rsidP="001D1E84">
      <w:pPr>
        <w:rPr>
          <w:rFonts w:ascii="Arial" w:hAnsi="Arial" w:cs="Arial"/>
          <w:color w:val="000099"/>
          <w:lang w:val="pt-BR"/>
        </w:rPr>
      </w:pPr>
    </w:p>
    <w:p w:rsidR="00DE276A" w:rsidRDefault="00DE276A" w:rsidP="001D1E84">
      <w:pPr>
        <w:rPr>
          <w:rFonts w:ascii="Arial" w:hAnsi="Arial" w:cs="Arial"/>
          <w:color w:val="000099"/>
          <w:lang w:val="pt-BR"/>
        </w:rPr>
      </w:pPr>
    </w:p>
    <w:p w:rsidR="0045184F" w:rsidRDefault="0045184F" w:rsidP="001D1E84">
      <w:pPr>
        <w:rPr>
          <w:rFonts w:ascii="Arial" w:hAnsi="Arial" w:cs="Arial"/>
          <w:color w:val="000099"/>
          <w:lang w:val="pt-BR"/>
        </w:rPr>
      </w:pPr>
    </w:p>
    <w:p w:rsidR="0045184F" w:rsidRDefault="0045184F" w:rsidP="001D1E84">
      <w:pPr>
        <w:rPr>
          <w:rFonts w:ascii="Arial" w:hAnsi="Arial" w:cs="Arial"/>
          <w:color w:val="000099"/>
          <w:lang w:val="pt-BR"/>
        </w:rPr>
      </w:pPr>
    </w:p>
    <w:p w:rsidR="0045184F" w:rsidRDefault="0045184F" w:rsidP="001D1E84">
      <w:pPr>
        <w:rPr>
          <w:rFonts w:ascii="Arial" w:hAnsi="Arial" w:cs="Arial"/>
          <w:color w:val="000099"/>
          <w:lang w:val="pt-BR"/>
        </w:rPr>
      </w:pPr>
    </w:p>
    <w:p w:rsidR="0045184F" w:rsidRPr="008202AF" w:rsidRDefault="0045184F" w:rsidP="001D1E84">
      <w:pPr>
        <w:rPr>
          <w:rFonts w:ascii="Arial" w:hAnsi="Arial" w:cs="Arial"/>
          <w:color w:val="000099"/>
          <w:lang w:val="pt-BR"/>
        </w:rPr>
      </w:pPr>
    </w:p>
    <w:p w:rsidR="001D1E84" w:rsidRPr="008202AF" w:rsidRDefault="001D1E84" w:rsidP="001D1E84">
      <w:pPr>
        <w:pBdr>
          <w:top w:val="single" w:sz="4" w:space="1" w:color="auto"/>
          <w:left w:val="single" w:sz="4" w:space="4" w:color="auto"/>
          <w:bottom w:val="single" w:sz="4" w:space="1" w:color="auto"/>
          <w:right w:val="single" w:sz="4" w:space="0" w:color="auto"/>
        </w:pBdr>
        <w:rPr>
          <w:rFonts w:ascii="Arial" w:hAnsi="Arial" w:cs="Arial"/>
          <w:b/>
          <w:color w:val="000099"/>
          <w:sz w:val="28"/>
          <w:szCs w:val="28"/>
        </w:rPr>
      </w:pPr>
      <w:r w:rsidRPr="008202AF">
        <w:rPr>
          <w:rFonts w:ascii="Arial" w:hAnsi="Arial" w:cs="Arial"/>
          <w:b/>
          <w:color w:val="000099"/>
          <w:sz w:val="28"/>
          <w:szCs w:val="28"/>
        </w:rPr>
        <w:lastRenderedPageBreak/>
        <w:tab/>
      </w:r>
      <w:r w:rsidRPr="008202AF">
        <w:rPr>
          <w:rFonts w:ascii="Arial" w:hAnsi="Arial" w:cs="Arial"/>
          <w:b/>
          <w:color w:val="000099"/>
          <w:sz w:val="28"/>
          <w:szCs w:val="28"/>
        </w:rPr>
        <w:tab/>
      </w:r>
      <w:r w:rsidRPr="008202AF">
        <w:rPr>
          <w:rFonts w:ascii="Arial" w:hAnsi="Arial" w:cs="Arial"/>
          <w:b/>
          <w:color w:val="000099"/>
          <w:sz w:val="28"/>
          <w:szCs w:val="28"/>
        </w:rPr>
        <w:tab/>
      </w:r>
      <w:r w:rsidR="002C00FC" w:rsidRPr="008202AF">
        <w:rPr>
          <w:rFonts w:ascii="Arial" w:hAnsi="Arial" w:cs="Arial"/>
          <w:b/>
          <w:color w:val="000099"/>
          <w:sz w:val="28"/>
          <w:szCs w:val="28"/>
        </w:rPr>
        <w:t>ANNEXURE</w:t>
      </w:r>
      <w:r w:rsidR="00A96AE6">
        <w:rPr>
          <w:rFonts w:ascii="Arial" w:hAnsi="Arial" w:cs="Arial"/>
          <w:b/>
          <w:color w:val="000099"/>
          <w:sz w:val="28"/>
          <w:szCs w:val="28"/>
        </w:rPr>
        <w:t xml:space="preserve"> </w:t>
      </w:r>
      <w:r w:rsidR="00C62FD4">
        <w:rPr>
          <w:rFonts w:ascii="Arial" w:hAnsi="Arial" w:cs="Arial"/>
          <w:b/>
          <w:color w:val="000099"/>
          <w:sz w:val="28"/>
          <w:szCs w:val="28"/>
        </w:rPr>
        <w:t>F</w:t>
      </w:r>
      <w:r w:rsidRPr="008202AF">
        <w:rPr>
          <w:rFonts w:ascii="Arial" w:hAnsi="Arial" w:cs="Arial"/>
          <w:b/>
          <w:color w:val="000099"/>
          <w:sz w:val="28"/>
          <w:szCs w:val="28"/>
        </w:rPr>
        <w:t xml:space="preserve"> – FINANCIAL BID</w:t>
      </w:r>
    </w:p>
    <w:p w:rsidR="00023E6C" w:rsidRPr="008202AF" w:rsidRDefault="00A96AE6" w:rsidP="00023E6C">
      <w:pPr>
        <w:pStyle w:val="NoSpacing"/>
        <w:rPr>
          <w:rFonts w:ascii="Arial" w:hAnsi="Arial" w:cs="Arial"/>
          <w:b/>
          <w:color w:val="000099"/>
          <w:sz w:val="24"/>
          <w:szCs w:val="24"/>
        </w:rPr>
      </w:pPr>
      <w:r>
        <w:rPr>
          <w:rFonts w:ascii="Arial" w:hAnsi="Arial" w:cs="Arial"/>
          <w:b/>
          <w:bCs/>
          <w:color w:val="000099"/>
          <w:sz w:val="24"/>
          <w:szCs w:val="24"/>
        </w:rPr>
        <w:t>MDO-I</w:t>
      </w:r>
      <w:r w:rsidR="00023E6C" w:rsidRPr="008202AF">
        <w:rPr>
          <w:rFonts w:ascii="Arial" w:hAnsi="Arial" w:cs="Arial"/>
          <w:b/>
          <w:bCs/>
          <w:color w:val="000099"/>
          <w:sz w:val="24"/>
          <w:szCs w:val="24"/>
        </w:rPr>
        <w:t>/OS/HOUSEKEEPING/TENDER</w:t>
      </w:r>
      <w:r w:rsidR="00023E6C" w:rsidRPr="008202AF">
        <w:rPr>
          <w:rFonts w:ascii="Arial" w:hAnsi="Arial" w:cs="Arial"/>
          <w:b/>
          <w:color w:val="000099"/>
          <w:sz w:val="24"/>
          <w:szCs w:val="24"/>
        </w:rPr>
        <w:t xml:space="preserve">        </w:t>
      </w:r>
      <w:r>
        <w:rPr>
          <w:rFonts w:ascii="Arial" w:hAnsi="Arial" w:cs="Arial"/>
          <w:b/>
          <w:color w:val="000099"/>
          <w:sz w:val="24"/>
          <w:szCs w:val="24"/>
        </w:rPr>
        <w:t xml:space="preserve">                                    </w:t>
      </w:r>
      <w:r w:rsidR="00023E6C" w:rsidRPr="008202AF">
        <w:rPr>
          <w:rFonts w:ascii="Arial" w:hAnsi="Arial" w:cs="Arial"/>
          <w:b/>
          <w:color w:val="000099"/>
          <w:sz w:val="24"/>
          <w:szCs w:val="24"/>
        </w:rPr>
        <w:t xml:space="preserve"> </w:t>
      </w:r>
      <w:r>
        <w:rPr>
          <w:rFonts w:ascii="Arial" w:hAnsi="Arial" w:cs="Arial"/>
          <w:b/>
          <w:color w:val="000099"/>
          <w:sz w:val="24"/>
          <w:szCs w:val="24"/>
        </w:rPr>
        <w:t xml:space="preserve">     </w:t>
      </w:r>
      <w:r w:rsidR="00023E6C" w:rsidRPr="008202AF">
        <w:rPr>
          <w:rFonts w:ascii="Arial" w:hAnsi="Arial" w:cs="Arial"/>
          <w:b/>
          <w:color w:val="000099"/>
          <w:sz w:val="24"/>
          <w:szCs w:val="24"/>
        </w:rPr>
        <w:t xml:space="preserve"> XX / XX / 202</w:t>
      </w:r>
      <w:r w:rsidR="00357D4C">
        <w:rPr>
          <w:rFonts w:ascii="Arial" w:hAnsi="Arial" w:cs="Arial"/>
          <w:b/>
          <w:color w:val="000099"/>
          <w:sz w:val="24"/>
          <w:szCs w:val="24"/>
        </w:rPr>
        <w:t>5</w:t>
      </w:r>
    </w:p>
    <w:p w:rsidR="001D1E84" w:rsidRPr="008202AF" w:rsidRDefault="001D1E84" w:rsidP="001D1E84">
      <w:pPr>
        <w:ind w:left="2880"/>
        <w:rPr>
          <w:rFonts w:ascii="Arial" w:hAnsi="Arial"/>
          <w:b/>
          <w:bCs/>
          <w:color w:val="000099"/>
        </w:rPr>
      </w:pPr>
    </w:p>
    <w:p w:rsidR="001D1E84" w:rsidRPr="008202AF" w:rsidRDefault="001D1E84" w:rsidP="001D1E84">
      <w:pPr>
        <w:rPr>
          <w:rFonts w:ascii="Arial" w:hAnsi="Arial"/>
          <w:color w:val="000099"/>
        </w:rPr>
      </w:pPr>
      <w:r w:rsidRPr="008202AF">
        <w:rPr>
          <w:rFonts w:ascii="Arial" w:hAnsi="Arial"/>
          <w:color w:val="000099"/>
        </w:rPr>
        <w:t xml:space="preserve">We have gone through the details of terms/conditions and nature of services to be provided. Accordingly, we submit herein below the financial bid having regard to the area </w:t>
      </w:r>
      <w:r w:rsidR="00976FF1">
        <w:rPr>
          <w:rFonts w:ascii="Arial" w:hAnsi="Arial"/>
          <w:color w:val="000099"/>
        </w:rPr>
        <w:t xml:space="preserve">mentioned in Annexure-D,  </w:t>
      </w:r>
      <w:r w:rsidRPr="008202AF">
        <w:rPr>
          <w:rFonts w:ascii="Arial" w:hAnsi="Arial"/>
          <w:color w:val="000099"/>
        </w:rPr>
        <w:t xml:space="preserve"> number of workmen, supervisors to be deployed and the description/brand of materials to be used. </w:t>
      </w:r>
    </w:p>
    <w:p w:rsidR="001D1E84" w:rsidRPr="00BD64AE" w:rsidRDefault="001D1E84" w:rsidP="001D1E84">
      <w:pPr>
        <w:jc w:val="center"/>
        <w:rPr>
          <w:rFonts w:ascii="Arial Narrow" w:hAnsi="Arial Narrow" w:cs="Arial"/>
          <w:b/>
          <w:bCs/>
          <w:color w:val="000099"/>
          <w:sz w:val="20"/>
          <w:u w:val="single"/>
        </w:rPr>
      </w:pPr>
      <w:r w:rsidRPr="00BD64AE">
        <w:rPr>
          <w:rFonts w:ascii="Arial Narrow" w:hAnsi="Arial Narrow" w:cs="Arial"/>
          <w:b/>
          <w:bCs/>
          <w:color w:val="000099"/>
          <w:sz w:val="32"/>
          <w:szCs w:val="32"/>
          <w:u w:val="single"/>
        </w:rPr>
        <w:t>FINANC</w:t>
      </w:r>
      <w:r w:rsidR="00C62FD4">
        <w:rPr>
          <w:rFonts w:ascii="Arial Narrow" w:hAnsi="Arial Narrow" w:cs="Arial"/>
          <w:b/>
          <w:bCs/>
          <w:color w:val="000099"/>
          <w:sz w:val="32"/>
          <w:szCs w:val="32"/>
          <w:u w:val="single"/>
        </w:rPr>
        <w:t>I</w:t>
      </w:r>
      <w:r w:rsidRPr="00BD64AE">
        <w:rPr>
          <w:rFonts w:ascii="Arial Narrow" w:hAnsi="Arial Narrow" w:cs="Arial"/>
          <w:b/>
          <w:bCs/>
          <w:color w:val="000099"/>
          <w:sz w:val="32"/>
          <w:szCs w:val="32"/>
          <w:u w:val="single"/>
        </w:rPr>
        <w:t>AL BID FOR OFFICE UPKEEP &amp; HOUSE KEEPING SERVICES</w:t>
      </w:r>
    </w:p>
    <w:p w:rsidR="001D1E84" w:rsidRPr="00A6167D" w:rsidRDefault="00AF2B95" w:rsidP="00A6167D">
      <w:pPr>
        <w:pStyle w:val="ListParagraph"/>
        <w:numPr>
          <w:ilvl w:val="0"/>
          <w:numId w:val="33"/>
        </w:numPr>
        <w:autoSpaceDE w:val="0"/>
        <w:autoSpaceDN w:val="0"/>
        <w:adjustRightInd w:val="0"/>
        <w:rPr>
          <w:rFonts w:ascii="Arial" w:hAnsi="Arial" w:cs="Arial"/>
          <w:b/>
          <w:color w:val="000099"/>
          <w:sz w:val="23"/>
          <w:szCs w:val="23"/>
        </w:rPr>
      </w:pPr>
      <w:r>
        <w:rPr>
          <w:rFonts w:ascii="Arial" w:hAnsi="Arial" w:cs="Arial"/>
          <w:b/>
          <w:color w:val="000099"/>
          <w:sz w:val="23"/>
          <w:szCs w:val="23"/>
        </w:rPr>
        <w:t>MUMBAI DIVISIONAL OFFICE-</w:t>
      </w:r>
      <w:r w:rsidR="00DE276A">
        <w:rPr>
          <w:rFonts w:ascii="Arial" w:hAnsi="Arial" w:cs="Arial"/>
          <w:b/>
          <w:color w:val="000099"/>
          <w:sz w:val="23"/>
          <w:szCs w:val="23"/>
        </w:rPr>
        <w:t xml:space="preserve">I </w:t>
      </w:r>
      <w:r w:rsidR="006C0F6B">
        <w:rPr>
          <w:rFonts w:ascii="Arial" w:hAnsi="Arial" w:cs="Arial"/>
          <w:b/>
          <w:color w:val="000099"/>
          <w:sz w:val="23"/>
          <w:szCs w:val="23"/>
        </w:rPr>
        <w:t>&amp;</w:t>
      </w:r>
      <w:r w:rsidR="00A6167D" w:rsidRPr="00A6167D">
        <w:rPr>
          <w:rFonts w:ascii="Arial" w:hAnsi="Arial" w:cs="Arial"/>
          <w:b/>
          <w:color w:val="000099"/>
          <w:sz w:val="23"/>
          <w:szCs w:val="23"/>
        </w:rPr>
        <w:t xml:space="preserve"> PREMISES </w:t>
      </w:r>
      <w:r w:rsidR="006C0F6B">
        <w:rPr>
          <w:rFonts w:ascii="Arial" w:hAnsi="Arial" w:cs="Arial"/>
          <w:b/>
          <w:color w:val="000099"/>
          <w:sz w:val="23"/>
          <w:szCs w:val="23"/>
        </w:rPr>
        <w:t>AS PER ANNEXURE D</w:t>
      </w:r>
    </w:p>
    <w:p w:rsidR="00A6167D" w:rsidRPr="00A6167D" w:rsidRDefault="00A6167D" w:rsidP="00A6167D">
      <w:pPr>
        <w:pStyle w:val="ListParagraph"/>
        <w:autoSpaceDE w:val="0"/>
        <w:autoSpaceDN w:val="0"/>
        <w:adjustRightInd w:val="0"/>
        <w:ind w:left="1080"/>
        <w:rPr>
          <w:rFonts w:ascii="Arial" w:hAnsi="Arial" w:cs="Arial"/>
          <w:color w:val="000099"/>
          <w:sz w:val="23"/>
          <w:szCs w:val="23"/>
        </w:rPr>
      </w:pPr>
    </w:p>
    <w:p w:rsidR="001D1E84" w:rsidRPr="008202AF" w:rsidRDefault="001D1E84" w:rsidP="001D1E84">
      <w:pPr>
        <w:autoSpaceDE w:val="0"/>
        <w:autoSpaceDN w:val="0"/>
        <w:adjustRightInd w:val="0"/>
        <w:spacing w:after="0" w:line="240" w:lineRule="auto"/>
        <w:rPr>
          <w:color w:val="000099"/>
        </w:rPr>
      </w:pPr>
      <w:r w:rsidRPr="008202AF">
        <w:rPr>
          <w:color w:val="000099"/>
        </w:rPr>
        <w:t xml:space="preserve">Minimum Wage </w:t>
      </w:r>
      <w:r w:rsidRPr="008202AF">
        <w:rPr>
          <w:b/>
          <w:bCs/>
          <w:color w:val="000099"/>
          <w:sz w:val="30"/>
          <w:szCs w:val="30"/>
          <w:u w:val="single"/>
        </w:rPr>
        <w:t>assumed</w:t>
      </w:r>
      <w:r w:rsidRPr="008202AF">
        <w:rPr>
          <w:color w:val="000099"/>
        </w:rPr>
        <w:t xml:space="preserve"> for </w:t>
      </w:r>
      <w:r w:rsidR="00C810B8" w:rsidRPr="008202AF">
        <w:rPr>
          <w:color w:val="000099"/>
        </w:rPr>
        <w:t>&lt;&gt;</w:t>
      </w:r>
      <w:r w:rsidRPr="008202AF">
        <w:rPr>
          <w:color w:val="000099"/>
        </w:rPr>
        <w:t xml:space="preserve"> workmen</w:t>
      </w:r>
      <w:r w:rsidRPr="008202AF">
        <w:rPr>
          <w:rFonts w:ascii="Arial" w:hAnsi="Arial" w:cs="Arial"/>
          <w:color w:val="000099"/>
          <w:sz w:val="23"/>
          <w:szCs w:val="23"/>
        </w:rPr>
        <w:t xml:space="preserve"> =</w:t>
      </w:r>
      <w:r w:rsidR="006C0F6B">
        <w:rPr>
          <w:rFonts w:ascii="Arial" w:hAnsi="Arial" w:cs="Arial"/>
          <w:color w:val="000099"/>
          <w:sz w:val="23"/>
          <w:szCs w:val="23"/>
        </w:rPr>
        <w:t>31</w:t>
      </w:r>
      <w:r w:rsidRPr="008202AF">
        <w:rPr>
          <w:rFonts w:ascii="Arial" w:hAnsi="Arial" w:cs="Arial"/>
          <w:color w:val="000099"/>
          <w:sz w:val="23"/>
          <w:szCs w:val="23"/>
        </w:rPr>
        <w:t>x</w:t>
      </w:r>
      <w:r w:rsidR="00A6167D">
        <w:rPr>
          <w:rFonts w:ascii="Arial" w:hAnsi="Arial" w:cs="Arial"/>
          <w:color w:val="000099"/>
          <w:sz w:val="23"/>
          <w:szCs w:val="23"/>
        </w:rPr>
        <w:t xml:space="preserve"> </w:t>
      </w:r>
      <w:r w:rsidR="00646D4A">
        <w:rPr>
          <w:rFonts w:ascii="Arial" w:hAnsi="Arial" w:cs="Arial"/>
          <w:color w:val="000099"/>
          <w:sz w:val="23"/>
          <w:szCs w:val="23"/>
        </w:rPr>
        <w:t>23552.36</w:t>
      </w:r>
      <w:r w:rsidR="00C810B8" w:rsidRPr="008202AF">
        <w:rPr>
          <w:rFonts w:ascii="Arial" w:hAnsi="Arial" w:cs="Arial"/>
          <w:color w:val="000099"/>
          <w:sz w:val="23"/>
          <w:szCs w:val="23"/>
        </w:rPr>
        <w:t>* =</w:t>
      </w:r>
      <w:r w:rsidR="005D2907">
        <w:rPr>
          <w:rFonts w:ascii="Arial" w:hAnsi="Arial" w:cs="Arial"/>
          <w:color w:val="000099"/>
          <w:sz w:val="23"/>
          <w:szCs w:val="23"/>
        </w:rPr>
        <w:t xml:space="preserve"> Rs.</w:t>
      </w:r>
      <w:r w:rsidR="00646D4A">
        <w:rPr>
          <w:rFonts w:ascii="Arial" w:hAnsi="Arial" w:cs="Arial"/>
          <w:color w:val="000099"/>
          <w:sz w:val="23"/>
          <w:szCs w:val="23"/>
        </w:rPr>
        <w:t>730123.16</w:t>
      </w:r>
      <w:r w:rsidRPr="008202AF">
        <w:rPr>
          <w:rFonts w:ascii="Arial" w:hAnsi="Arial" w:cs="Arial"/>
          <w:color w:val="000099"/>
          <w:sz w:val="23"/>
          <w:szCs w:val="23"/>
        </w:rPr>
        <w:t xml:space="preserve">/- </w:t>
      </w:r>
      <w:r w:rsidRPr="008202AF">
        <w:rPr>
          <w:color w:val="000099"/>
        </w:rPr>
        <w:t xml:space="preserve">per month               </w:t>
      </w:r>
      <w:r w:rsidRPr="008202AF">
        <w:rPr>
          <w:color w:val="000099"/>
        </w:rPr>
        <w:tab/>
      </w:r>
      <w:r w:rsidRPr="008202AF">
        <w:rPr>
          <w:rFonts w:ascii="Arial" w:hAnsi="Arial" w:cs="Arial"/>
          <w:b/>
          <w:color w:val="000099"/>
          <w:sz w:val="20"/>
          <w:szCs w:val="20"/>
        </w:rPr>
        <w:t>(A)</w:t>
      </w:r>
    </w:p>
    <w:p w:rsidR="001D1E84" w:rsidRPr="008202AF" w:rsidRDefault="001D1E84" w:rsidP="001D1E84">
      <w:pPr>
        <w:autoSpaceDE w:val="0"/>
        <w:autoSpaceDN w:val="0"/>
        <w:adjustRightInd w:val="0"/>
        <w:spacing w:after="0" w:line="240" w:lineRule="auto"/>
        <w:rPr>
          <w:color w:val="000099"/>
        </w:rPr>
      </w:pPr>
      <w:r w:rsidRPr="008202AF">
        <w:rPr>
          <w:color w:val="000099"/>
        </w:rPr>
        <w:t xml:space="preserve">Minimum Wage </w:t>
      </w:r>
      <w:r w:rsidRPr="008202AF">
        <w:rPr>
          <w:b/>
          <w:bCs/>
          <w:color w:val="000099"/>
          <w:sz w:val="30"/>
          <w:szCs w:val="30"/>
          <w:u w:val="single"/>
        </w:rPr>
        <w:t>assumed</w:t>
      </w:r>
      <w:r w:rsidRPr="008202AF">
        <w:rPr>
          <w:color w:val="000099"/>
        </w:rPr>
        <w:t xml:space="preserve"> for 3 supervisors</w:t>
      </w:r>
      <w:r w:rsidR="007B5F00">
        <w:rPr>
          <w:rFonts w:ascii="Arial" w:hAnsi="Arial" w:cs="Arial"/>
          <w:color w:val="000099"/>
          <w:sz w:val="23"/>
          <w:szCs w:val="23"/>
        </w:rPr>
        <w:t xml:space="preserve"> = 3 </w:t>
      </w:r>
      <w:r w:rsidR="00C62FD4" w:rsidRPr="008202AF">
        <w:rPr>
          <w:rFonts w:ascii="Arial" w:hAnsi="Arial" w:cs="Arial"/>
          <w:color w:val="000099"/>
          <w:sz w:val="23"/>
          <w:szCs w:val="23"/>
        </w:rPr>
        <w:t xml:space="preserve">x </w:t>
      </w:r>
      <w:r w:rsidR="00646D4A">
        <w:rPr>
          <w:rFonts w:ascii="Arial" w:hAnsi="Arial" w:cs="Arial"/>
          <w:color w:val="000099"/>
          <w:sz w:val="23"/>
          <w:szCs w:val="23"/>
        </w:rPr>
        <w:t>24518</w:t>
      </w:r>
      <w:r w:rsidRPr="008202AF">
        <w:rPr>
          <w:rFonts w:ascii="Arial" w:hAnsi="Arial" w:cs="Arial"/>
          <w:color w:val="000099"/>
          <w:sz w:val="23"/>
          <w:szCs w:val="23"/>
        </w:rPr>
        <w:t xml:space="preserve">* = </w:t>
      </w:r>
      <w:r w:rsidR="005D2907">
        <w:rPr>
          <w:rFonts w:ascii="Arial" w:hAnsi="Arial" w:cs="Arial"/>
          <w:color w:val="000099"/>
          <w:sz w:val="23"/>
          <w:szCs w:val="23"/>
        </w:rPr>
        <w:t xml:space="preserve"> Rs.</w:t>
      </w:r>
      <w:r w:rsidR="00D26686">
        <w:rPr>
          <w:rFonts w:ascii="Arial" w:hAnsi="Arial" w:cs="Arial"/>
          <w:color w:val="000099"/>
          <w:sz w:val="23"/>
          <w:szCs w:val="23"/>
        </w:rPr>
        <w:t xml:space="preserve"> </w:t>
      </w:r>
      <w:r w:rsidR="00646D4A">
        <w:rPr>
          <w:rFonts w:ascii="Arial" w:hAnsi="Arial" w:cs="Arial"/>
          <w:color w:val="000099"/>
          <w:sz w:val="23"/>
          <w:szCs w:val="23"/>
        </w:rPr>
        <w:t>73554</w:t>
      </w:r>
      <w:r w:rsidRPr="008202AF">
        <w:rPr>
          <w:rFonts w:ascii="Arial" w:hAnsi="Arial" w:cs="Arial"/>
          <w:color w:val="000099"/>
          <w:sz w:val="23"/>
          <w:szCs w:val="23"/>
        </w:rPr>
        <w:t>/-   per</w:t>
      </w:r>
      <w:r w:rsidRPr="008202AF">
        <w:rPr>
          <w:color w:val="000099"/>
        </w:rPr>
        <w:t xml:space="preserve"> month               </w:t>
      </w:r>
      <w:r w:rsidRPr="008202AF">
        <w:rPr>
          <w:color w:val="000099"/>
        </w:rPr>
        <w:tab/>
      </w:r>
      <w:r w:rsidRPr="008202AF">
        <w:rPr>
          <w:rFonts w:ascii="Arial" w:hAnsi="Arial" w:cs="Arial"/>
          <w:b/>
          <w:color w:val="000099"/>
          <w:sz w:val="20"/>
          <w:szCs w:val="20"/>
        </w:rPr>
        <w:t>(B)</w:t>
      </w:r>
    </w:p>
    <w:p w:rsidR="001D1E84" w:rsidRPr="008202AF" w:rsidRDefault="001D1E84" w:rsidP="001D1E84">
      <w:pPr>
        <w:autoSpaceDE w:val="0"/>
        <w:autoSpaceDN w:val="0"/>
        <w:adjustRightInd w:val="0"/>
        <w:spacing w:after="0" w:line="240" w:lineRule="auto"/>
        <w:rPr>
          <w:rFonts w:ascii="Arial" w:hAnsi="Arial" w:cs="Arial"/>
          <w:color w:val="000099"/>
          <w:sz w:val="23"/>
          <w:szCs w:val="23"/>
        </w:rPr>
      </w:pPr>
    </w:p>
    <w:p w:rsidR="001D1E84" w:rsidRPr="008202AF" w:rsidRDefault="001D1E84" w:rsidP="001D1E84">
      <w:pPr>
        <w:autoSpaceDE w:val="0"/>
        <w:autoSpaceDN w:val="0"/>
        <w:adjustRightInd w:val="0"/>
        <w:spacing w:after="0" w:line="240" w:lineRule="auto"/>
        <w:rPr>
          <w:rFonts w:ascii="Arial" w:hAnsi="Arial" w:cs="Arial"/>
          <w:color w:val="000099"/>
          <w:sz w:val="20"/>
        </w:rPr>
      </w:pPr>
    </w:p>
    <w:p w:rsidR="001D1E84" w:rsidRPr="008202AF" w:rsidRDefault="001D1E84" w:rsidP="001D1E84">
      <w:pPr>
        <w:autoSpaceDE w:val="0"/>
        <w:autoSpaceDN w:val="0"/>
        <w:adjustRightInd w:val="0"/>
        <w:spacing w:after="0" w:line="240" w:lineRule="auto"/>
        <w:rPr>
          <w:b/>
          <w:bCs/>
          <w:caps/>
          <w:color w:val="000099"/>
        </w:rPr>
      </w:pPr>
      <w:r w:rsidRPr="008202AF">
        <w:rPr>
          <w:b/>
          <w:bCs/>
          <w:caps/>
          <w:color w:val="000099"/>
        </w:rPr>
        <w:t xml:space="preserve">Service Charges*                                                                              =      Rs. ____________pER mONTH    </w:t>
      </w:r>
      <w:r w:rsidRPr="008202AF">
        <w:rPr>
          <w:b/>
          <w:bCs/>
          <w:caps/>
          <w:color w:val="000099"/>
        </w:rPr>
        <w:tab/>
      </w:r>
      <w:r w:rsidRPr="008202AF">
        <w:rPr>
          <w:rFonts w:ascii="Arial" w:hAnsi="Arial" w:cs="Arial"/>
          <w:b/>
          <w:bCs/>
          <w:caps/>
          <w:color w:val="000099"/>
          <w:sz w:val="20"/>
          <w:szCs w:val="20"/>
        </w:rPr>
        <w:t>(C)</w:t>
      </w:r>
    </w:p>
    <w:p w:rsidR="001D1E84" w:rsidRPr="008202AF" w:rsidRDefault="001D1E84" w:rsidP="001D1E84">
      <w:pPr>
        <w:autoSpaceDE w:val="0"/>
        <w:autoSpaceDN w:val="0"/>
        <w:adjustRightInd w:val="0"/>
        <w:spacing w:after="0" w:line="240" w:lineRule="auto"/>
        <w:rPr>
          <w:b/>
          <w:color w:val="000099"/>
          <w:sz w:val="18"/>
          <w:szCs w:val="16"/>
        </w:rPr>
      </w:pPr>
      <w:r w:rsidRPr="008202AF">
        <w:rPr>
          <w:b/>
          <w:color w:val="000099"/>
          <w:sz w:val="18"/>
          <w:szCs w:val="16"/>
        </w:rPr>
        <w:t xml:space="preserve">(EPF+ESIC+STATUTORY BONUS+COST OF MATERIAL+AGENCY’S SERVICE CHARGE.   REFER POINT NO.3 IN NOTES BELOW) </w:t>
      </w:r>
    </w:p>
    <w:p w:rsidR="001D1E84" w:rsidRPr="008202AF" w:rsidRDefault="001D1E84" w:rsidP="001D1E84">
      <w:pPr>
        <w:autoSpaceDE w:val="0"/>
        <w:autoSpaceDN w:val="0"/>
        <w:adjustRightInd w:val="0"/>
        <w:spacing w:after="0" w:line="240" w:lineRule="auto"/>
        <w:rPr>
          <w:color w:val="000099"/>
          <w:sz w:val="18"/>
          <w:szCs w:val="16"/>
        </w:rPr>
      </w:pPr>
    </w:p>
    <w:p w:rsidR="001D1E84" w:rsidRPr="008202AF" w:rsidRDefault="001D1E84" w:rsidP="001D1E84">
      <w:pPr>
        <w:rPr>
          <w:rFonts w:ascii="Arial" w:hAnsi="Arial" w:cs="Arial"/>
          <w:b/>
          <w:bCs/>
          <w:color w:val="000099"/>
          <w:sz w:val="20"/>
        </w:rPr>
      </w:pPr>
      <w:r w:rsidRPr="008202AF">
        <w:rPr>
          <w:rFonts w:ascii="Times New Roman" w:hAnsi="Times New Roman"/>
          <w:b/>
          <w:bCs/>
          <w:color w:val="000099"/>
          <w:szCs w:val="18"/>
        </w:rPr>
        <w:t>Total estimated cost of Housekeeping etc per month</w:t>
      </w:r>
      <w:r w:rsidRPr="008202AF">
        <w:rPr>
          <w:rFonts w:ascii="Arial" w:hAnsi="Arial" w:cs="Arial"/>
          <w:color w:val="000099"/>
        </w:rPr>
        <w:t xml:space="preserve">   = (A) + (B) +C= Rs._____________...    </w:t>
      </w:r>
      <w:r w:rsidRPr="008202AF">
        <w:rPr>
          <w:rFonts w:ascii="Arial" w:hAnsi="Arial" w:cs="Arial"/>
          <w:color w:val="000099"/>
        </w:rPr>
        <w:tab/>
      </w:r>
      <w:r w:rsidRPr="008202AF">
        <w:rPr>
          <w:rFonts w:ascii="Arial" w:hAnsi="Arial" w:cs="Arial"/>
          <w:b/>
          <w:bCs/>
          <w:color w:val="000099"/>
          <w:sz w:val="20"/>
          <w:szCs w:val="20"/>
        </w:rPr>
        <w:t>(D)</w:t>
      </w:r>
    </w:p>
    <w:p w:rsidR="001D1E84" w:rsidRPr="008202AF" w:rsidRDefault="001D1E84" w:rsidP="001D1E84">
      <w:pPr>
        <w:pStyle w:val="Heading7"/>
        <w:spacing w:before="120" w:after="0" w:line="240" w:lineRule="auto"/>
        <w:rPr>
          <w:b/>
          <w:bCs/>
          <w:color w:val="000099"/>
        </w:rPr>
      </w:pPr>
      <w:r w:rsidRPr="008202AF">
        <w:rPr>
          <w:b/>
          <w:bCs/>
          <w:color w:val="000099"/>
        </w:rPr>
        <w:t xml:space="preserve">Total Contract Value per year = (D) x 12                                          = Rs._____________    …      </w:t>
      </w:r>
      <w:r w:rsidRPr="008202AF">
        <w:rPr>
          <w:b/>
          <w:bCs/>
          <w:color w:val="000099"/>
        </w:rPr>
        <w:tab/>
        <w:t>(E)</w:t>
      </w:r>
    </w:p>
    <w:p w:rsidR="0061160B" w:rsidRDefault="0061160B" w:rsidP="0061160B">
      <w:pPr>
        <w:rPr>
          <w:rFonts w:ascii="Arial" w:hAnsi="Arial" w:cs="Arial"/>
          <w:color w:val="000099"/>
        </w:rPr>
      </w:pPr>
    </w:p>
    <w:p w:rsidR="0061160B" w:rsidRDefault="0061160B" w:rsidP="00CE53EA">
      <w:pPr>
        <w:rPr>
          <w:rFonts w:ascii="Arial" w:hAnsi="Arial" w:cs="Arial"/>
          <w:color w:val="000099"/>
        </w:rPr>
      </w:pPr>
    </w:p>
    <w:p w:rsidR="0061160B" w:rsidRDefault="0061160B" w:rsidP="0061160B">
      <w:pPr>
        <w:ind w:left="5760"/>
        <w:rPr>
          <w:rFonts w:ascii="Arial" w:hAnsi="Arial" w:cs="Arial"/>
          <w:color w:val="000099"/>
        </w:rPr>
      </w:pPr>
    </w:p>
    <w:p w:rsidR="0061160B" w:rsidRDefault="0061160B" w:rsidP="0061160B">
      <w:pPr>
        <w:ind w:left="5760"/>
        <w:rPr>
          <w:rFonts w:ascii="Arial" w:hAnsi="Arial" w:cs="Arial"/>
          <w:color w:val="000099"/>
        </w:rPr>
      </w:pPr>
      <w:r>
        <w:rPr>
          <w:rFonts w:ascii="Arial" w:hAnsi="Arial" w:cs="Arial"/>
          <w:color w:val="000099"/>
        </w:rPr>
        <w:t>AUTHORISED SIGNATORY</w:t>
      </w:r>
    </w:p>
    <w:p w:rsidR="0061160B" w:rsidRDefault="0061160B" w:rsidP="0061160B">
      <w:pPr>
        <w:ind w:left="5760"/>
        <w:rPr>
          <w:rFonts w:ascii="Arial" w:hAnsi="Arial" w:cs="Arial"/>
          <w:color w:val="000099"/>
        </w:rPr>
      </w:pPr>
    </w:p>
    <w:p w:rsidR="0061160B" w:rsidRDefault="0061160B" w:rsidP="0061160B">
      <w:pPr>
        <w:ind w:left="5760"/>
        <w:rPr>
          <w:rFonts w:ascii="Arial" w:hAnsi="Arial" w:cs="Arial"/>
          <w:color w:val="000099"/>
        </w:rPr>
      </w:pPr>
      <w:r>
        <w:rPr>
          <w:rFonts w:ascii="Arial" w:hAnsi="Arial" w:cs="Arial"/>
          <w:color w:val="000099"/>
        </w:rPr>
        <w:t xml:space="preserve">NAME/DESIGNATION </w:t>
      </w:r>
    </w:p>
    <w:p w:rsidR="0061160B" w:rsidRDefault="0061160B" w:rsidP="0061160B">
      <w:pPr>
        <w:rPr>
          <w:rFonts w:ascii="Arial" w:hAnsi="Arial" w:cs="Arial"/>
          <w:color w:val="000099"/>
        </w:rPr>
      </w:pPr>
    </w:p>
    <w:p w:rsidR="0061160B" w:rsidRDefault="0061160B" w:rsidP="0061160B">
      <w:pPr>
        <w:rPr>
          <w:rFonts w:ascii="Arial" w:hAnsi="Arial" w:cs="Arial"/>
          <w:color w:val="000099"/>
        </w:rPr>
      </w:pPr>
      <w:r>
        <w:rPr>
          <w:rFonts w:ascii="Arial" w:hAnsi="Arial" w:cs="Arial"/>
          <w:color w:val="000099"/>
        </w:rPr>
        <w:t>DATE:</w:t>
      </w:r>
      <w:r>
        <w:rPr>
          <w:rFonts w:ascii="Arial" w:hAnsi="Arial" w:cs="Arial"/>
          <w:color w:val="000099"/>
        </w:rPr>
        <w:tab/>
      </w:r>
      <w:r>
        <w:rPr>
          <w:rFonts w:ascii="Arial" w:hAnsi="Arial" w:cs="Arial"/>
          <w:color w:val="000099"/>
        </w:rPr>
        <w:tab/>
      </w:r>
      <w:r>
        <w:rPr>
          <w:rFonts w:ascii="Arial" w:hAnsi="Arial" w:cs="Arial"/>
          <w:color w:val="000099"/>
        </w:rPr>
        <w:tab/>
      </w:r>
      <w:r>
        <w:rPr>
          <w:rFonts w:ascii="Arial" w:hAnsi="Arial" w:cs="Arial"/>
          <w:color w:val="000099"/>
        </w:rPr>
        <w:tab/>
      </w:r>
      <w:r>
        <w:rPr>
          <w:rFonts w:ascii="Arial" w:hAnsi="Arial" w:cs="Arial"/>
          <w:color w:val="000099"/>
        </w:rPr>
        <w:tab/>
      </w:r>
      <w:r>
        <w:rPr>
          <w:rFonts w:ascii="Arial" w:hAnsi="Arial" w:cs="Arial"/>
          <w:color w:val="000099"/>
        </w:rPr>
        <w:tab/>
      </w:r>
      <w:r>
        <w:rPr>
          <w:rFonts w:ascii="Arial" w:hAnsi="Arial" w:cs="Arial"/>
          <w:color w:val="000099"/>
        </w:rPr>
        <w:tab/>
      </w:r>
      <w:r>
        <w:rPr>
          <w:rFonts w:ascii="Arial" w:hAnsi="Arial" w:cs="Arial"/>
          <w:color w:val="000099"/>
        </w:rPr>
        <w:tab/>
        <w:t xml:space="preserve">AND SEAL OF THE FIRM/COMPANY </w:t>
      </w:r>
    </w:p>
    <w:p w:rsidR="001D1E84" w:rsidRPr="008202AF" w:rsidRDefault="001D1E84" w:rsidP="001D1E84">
      <w:pPr>
        <w:rPr>
          <w:rFonts w:ascii="Arial" w:hAnsi="Arial" w:cs="Arial"/>
          <w:b/>
          <w:bCs/>
          <w:color w:val="000099"/>
          <w:sz w:val="20"/>
          <w:szCs w:val="20"/>
          <w:u w:val="single"/>
        </w:rPr>
      </w:pPr>
      <w:r w:rsidRPr="008202AF">
        <w:rPr>
          <w:rFonts w:ascii="Arial" w:hAnsi="Arial" w:cs="Arial"/>
          <w:color w:val="000099"/>
          <w:sz w:val="32"/>
          <w:szCs w:val="32"/>
        </w:rPr>
        <w:t>*</w:t>
      </w:r>
      <w:r w:rsidRPr="008202AF">
        <w:rPr>
          <w:rFonts w:ascii="Arial" w:hAnsi="Arial" w:cs="Arial"/>
          <w:b/>
          <w:bCs/>
          <w:color w:val="000099"/>
          <w:u w:val="single"/>
        </w:rPr>
        <w:t>NOTES:</w:t>
      </w:r>
    </w:p>
    <w:p w:rsidR="001D1E84" w:rsidRPr="008202AF" w:rsidRDefault="001D1E84" w:rsidP="001D1E84">
      <w:pPr>
        <w:pStyle w:val="ListParagraph"/>
        <w:numPr>
          <w:ilvl w:val="0"/>
          <w:numId w:val="26"/>
        </w:numPr>
        <w:spacing w:after="200" w:line="276" w:lineRule="auto"/>
        <w:contextualSpacing/>
        <w:jc w:val="both"/>
        <w:rPr>
          <w:rFonts w:ascii="Arial" w:hAnsi="Arial" w:cs="Arial"/>
          <w:b/>
          <w:bCs/>
          <w:color w:val="000099"/>
          <w:spacing w:val="5"/>
          <w:sz w:val="20"/>
          <w:szCs w:val="20"/>
          <w:u w:val="single"/>
        </w:rPr>
      </w:pPr>
      <w:r w:rsidRPr="008202AF">
        <w:rPr>
          <w:rFonts w:ascii="Arial" w:hAnsi="Arial" w:cs="Arial"/>
          <w:color w:val="000099"/>
          <w:sz w:val="20"/>
          <w:szCs w:val="20"/>
        </w:rPr>
        <w:t xml:space="preserve">This format combines: </w:t>
      </w:r>
      <w:r w:rsidRPr="008202AF">
        <w:rPr>
          <w:rFonts w:ascii="Arial" w:hAnsi="Arial" w:cs="Arial"/>
          <w:b/>
          <w:bCs/>
          <w:color w:val="000099"/>
          <w:sz w:val="20"/>
          <w:szCs w:val="20"/>
        </w:rPr>
        <w:t xml:space="preserve">basic quotes by bidders </w:t>
      </w:r>
      <w:r w:rsidRPr="008202AF">
        <w:rPr>
          <w:rFonts w:ascii="Arial" w:hAnsi="Arial" w:cs="Arial"/>
          <w:color w:val="000099"/>
          <w:sz w:val="20"/>
          <w:szCs w:val="20"/>
        </w:rPr>
        <w:t xml:space="preserve">and </w:t>
      </w:r>
      <w:r w:rsidRPr="008202AF">
        <w:rPr>
          <w:rFonts w:ascii="Arial" w:hAnsi="Arial" w:cs="Arial"/>
          <w:b/>
          <w:bCs/>
          <w:color w:val="000099"/>
          <w:sz w:val="20"/>
          <w:szCs w:val="20"/>
        </w:rPr>
        <w:t xml:space="preserve">calculations for comparison of bids based on certain assumptions. The minimum wages indicated above are as per notification </w:t>
      </w:r>
      <w:r w:rsidR="00976FF1">
        <w:rPr>
          <w:rFonts w:ascii="Arial" w:hAnsi="Arial" w:cs="Arial"/>
          <w:b/>
          <w:bCs/>
          <w:color w:val="000099"/>
          <w:sz w:val="20"/>
          <w:szCs w:val="20"/>
        </w:rPr>
        <w:t>File N</w:t>
      </w:r>
      <w:r w:rsidR="00A9589C">
        <w:rPr>
          <w:rFonts w:ascii="Arial" w:hAnsi="Arial" w:cs="Arial"/>
          <w:b/>
          <w:bCs/>
          <w:color w:val="000099"/>
          <w:sz w:val="20"/>
          <w:szCs w:val="20"/>
        </w:rPr>
        <w:t>o.</w:t>
      </w:r>
      <w:r w:rsidR="00A9589C" w:rsidRPr="00A9589C">
        <w:rPr>
          <w:rFonts w:ascii="Arial" w:eastAsiaTheme="minorHAnsi" w:hAnsi="Arial" w:cs="Arial"/>
          <w:color w:val="000099"/>
          <w:sz w:val="22"/>
          <w:szCs w:val="22"/>
          <w:lang w:bidi="hi-IN"/>
        </w:rPr>
        <w:t>.1/</w:t>
      </w:r>
      <w:r w:rsidR="00CB561D">
        <w:rPr>
          <w:rFonts w:ascii="Arial" w:eastAsiaTheme="minorHAnsi" w:hAnsi="Arial" w:cs="Arial"/>
          <w:color w:val="000099"/>
          <w:sz w:val="22"/>
          <w:szCs w:val="22"/>
          <w:lang w:bidi="hi-IN"/>
        </w:rPr>
        <w:t>27(3)</w:t>
      </w:r>
      <w:r w:rsidR="00EA7ABE" w:rsidRPr="008202AF">
        <w:rPr>
          <w:rFonts w:ascii="Arial" w:eastAsiaTheme="minorHAnsi" w:hAnsi="Arial" w:cs="Arial"/>
          <w:color w:val="000099"/>
          <w:lang w:bidi="hi-IN"/>
        </w:rPr>
        <w:t xml:space="preserve"> </w:t>
      </w:r>
      <w:r w:rsidR="00EA7ABE" w:rsidRPr="008202AF">
        <w:rPr>
          <w:rFonts w:ascii="Arial" w:eastAsiaTheme="minorHAnsi" w:hAnsi="Arial" w:cs="Arial"/>
          <w:color w:val="000099"/>
          <w:sz w:val="26"/>
          <w:szCs w:val="26"/>
          <w:lang w:bidi="hi-IN"/>
        </w:rPr>
        <w:t>/202</w:t>
      </w:r>
      <w:r w:rsidR="00CB561D">
        <w:rPr>
          <w:rFonts w:ascii="Arial" w:eastAsiaTheme="minorHAnsi" w:hAnsi="Arial" w:cs="Arial"/>
          <w:color w:val="000099"/>
          <w:sz w:val="26"/>
          <w:szCs w:val="26"/>
          <w:lang w:bidi="hi-IN"/>
        </w:rPr>
        <w:t>4</w:t>
      </w:r>
      <w:r w:rsidR="00EA7ABE" w:rsidRPr="008202AF">
        <w:rPr>
          <w:rFonts w:ascii="Arial" w:eastAsiaTheme="minorHAnsi" w:hAnsi="Arial" w:cs="Arial"/>
          <w:color w:val="000099"/>
          <w:sz w:val="26"/>
          <w:szCs w:val="26"/>
          <w:lang w:bidi="hi-IN"/>
        </w:rPr>
        <w:t>-L</w:t>
      </w:r>
      <w:r w:rsidR="00A9589C">
        <w:rPr>
          <w:rFonts w:ascii="Arial" w:eastAsiaTheme="minorHAnsi" w:hAnsi="Arial" w:cs="Arial"/>
          <w:color w:val="000099"/>
          <w:sz w:val="26"/>
          <w:szCs w:val="26"/>
          <w:lang w:bidi="hi-IN"/>
        </w:rPr>
        <w:t>S</w:t>
      </w:r>
      <w:r w:rsidR="00CB561D">
        <w:rPr>
          <w:rFonts w:ascii="Arial" w:eastAsiaTheme="minorHAnsi" w:hAnsi="Arial" w:cs="Arial"/>
          <w:color w:val="000099"/>
          <w:sz w:val="26"/>
          <w:szCs w:val="26"/>
          <w:lang w:bidi="hi-IN"/>
        </w:rPr>
        <w:t>-II</w:t>
      </w:r>
      <w:r w:rsidRPr="008202AF">
        <w:rPr>
          <w:rFonts w:ascii="Arial" w:hAnsi="Arial" w:cs="Arial"/>
          <w:b/>
          <w:bCs/>
          <w:color w:val="000099"/>
          <w:sz w:val="20"/>
          <w:szCs w:val="20"/>
        </w:rPr>
        <w:t xml:space="preserve"> dated </w:t>
      </w:r>
      <w:r w:rsidR="00CB561D">
        <w:rPr>
          <w:rFonts w:ascii="Arial" w:hAnsi="Arial" w:cs="Arial"/>
          <w:b/>
          <w:bCs/>
          <w:color w:val="000099"/>
          <w:sz w:val="20"/>
          <w:szCs w:val="20"/>
        </w:rPr>
        <w:t>25.09.2024</w:t>
      </w:r>
      <w:r w:rsidR="008373D4">
        <w:rPr>
          <w:rFonts w:ascii="Arial" w:hAnsi="Arial" w:cs="Arial"/>
          <w:b/>
          <w:bCs/>
          <w:color w:val="000099"/>
          <w:sz w:val="20"/>
          <w:szCs w:val="20"/>
        </w:rPr>
        <w:t>.</w:t>
      </w:r>
    </w:p>
    <w:p w:rsidR="001D1E84" w:rsidRPr="008202AF" w:rsidRDefault="001D1E84" w:rsidP="001D1E84">
      <w:pPr>
        <w:pStyle w:val="ListParagraph"/>
        <w:numPr>
          <w:ilvl w:val="0"/>
          <w:numId w:val="26"/>
        </w:numPr>
        <w:spacing w:after="200" w:line="276" w:lineRule="auto"/>
        <w:contextualSpacing/>
        <w:jc w:val="both"/>
        <w:rPr>
          <w:rFonts w:ascii="Arial" w:hAnsi="Arial" w:cs="Arial"/>
          <w:b/>
          <w:bCs/>
          <w:smallCaps/>
          <w:color w:val="000099"/>
          <w:spacing w:val="5"/>
          <w:sz w:val="20"/>
          <w:szCs w:val="20"/>
          <w:u w:val="single"/>
        </w:rPr>
      </w:pPr>
      <w:r w:rsidRPr="008202AF">
        <w:rPr>
          <w:rFonts w:ascii="Arial" w:hAnsi="Arial" w:cs="Arial"/>
          <w:bCs/>
          <w:color w:val="000099"/>
          <w:sz w:val="20"/>
          <w:szCs w:val="20"/>
        </w:rPr>
        <w:lastRenderedPageBreak/>
        <w:t>Service charges should include</w:t>
      </w:r>
      <w:r w:rsidRPr="008202AF">
        <w:rPr>
          <w:rFonts w:ascii="Arial" w:hAnsi="Arial" w:cs="Arial"/>
          <w:color w:val="000099"/>
          <w:sz w:val="20"/>
          <w:szCs w:val="20"/>
        </w:rPr>
        <w:t xml:space="preserve"> contractor’s contribution towards PF/ESIC/ </w:t>
      </w:r>
      <w:r w:rsidRPr="008202AF">
        <w:rPr>
          <w:rStyle w:val="IntenseReference"/>
          <w:rFonts w:ascii="Arial" w:hAnsi="Arial" w:cs="Arial"/>
          <w:color w:val="000099"/>
          <w:sz w:val="20"/>
          <w:szCs w:val="20"/>
        </w:rPr>
        <w:t>other statutory benefits to personnel</w:t>
      </w:r>
      <w:r w:rsidR="00E209F9">
        <w:rPr>
          <w:rStyle w:val="IntenseReference"/>
          <w:rFonts w:ascii="Arial" w:hAnsi="Arial" w:cs="Arial"/>
          <w:color w:val="000099"/>
          <w:sz w:val="20"/>
          <w:szCs w:val="20"/>
        </w:rPr>
        <w:t xml:space="preserve"> </w:t>
      </w:r>
      <w:r w:rsidRPr="008202AF">
        <w:rPr>
          <w:rFonts w:ascii="Arial" w:hAnsi="Arial" w:cs="Arial"/>
          <w:bCs/>
          <w:color w:val="000099"/>
          <w:sz w:val="20"/>
          <w:szCs w:val="20"/>
        </w:rPr>
        <w:t>as well as all other expenses likely to be incurred by him for</w:t>
      </w:r>
      <w:r w:rsidR="00CC7AD7">
        <w:rPr>
          <w:rFonts w:ascii="Arial" w:hAnsi="Arial" w:cs="Arial"/>
          <w:bCs/>
          <w:color w:val="000099"/>
          <w:sz w:val="20"/>
          <w:szCs w:val="20"/>
        </w:rPr>
        <w:t xml:space="preserve"> </w:t>
      </w:r>
      <w:r w:rsidRPr="008202AF">
        <w:rPr>
          <w:rStyle w:val="IntenseReference"/>
          <w:rFonts w:ascii="Arial" w:hAnsi="Arial" w:cs="Arial"/>
          <w:color w:val="000099"/>
          <w:sz w:val="20"/>
          <w:szCs w:val="20"/>
        </w:rPr>
        <w:t xml:space="preserve">providing </w:t>
      </w:r>
      <w:r w:rsidRPr="008202AF">
        <w:rPr>
          <w:rFonts w:ascii="Arial" w:hAnsi="Arial" w:cs="Arial"/>
          <w:color w:val="000099"/>
          <w:sz w:val="20"/>
          <w:szCs w:val="20"/>
        </w:rPr>
        <w:t xml:space="preserve">Office Upkeep and Housekeeping Services including Costs to be incurred for any equipments , Uniforms , Identity cards and cost of cleaning material including Plumbing work/minor electrical work and any other item/s required for rendering the Housekeeping services as per terms and conditions of contract </w:t>
      </w:r>
      <w:r w:rsidRPr="008202AF">
        <w:rPr>
          <w:rFonts w:ascii="Arial" w:hAnsi="Arial" w:cs="Arial"/>
          <w:color w:val="000099"/>
          <w:sz w:val="20"/>
          <w:szCs w:val="20"/>
          <w:u w:val="single"/>
        </w:rPr>
        <w:t>but</w:t>
      </w:r>
      <w:r w:rsidRPr="008202AF">
        <w:rPr>
          <w:rFonts w:ascii="Arial" w:hAnsi="Arial" w:cs="Arial"/>
          <w:color w:val="000099"/>
          <w:sz w:val="20"/>
          <w:szCs w:val="20"/>
        </w:rPr>
        <w:t xml:space="preserve"> excluding the Minimum wages payable for the actual number of workmen &amp;Supervisors deployed by the contractor for Housekeeping &amp; Office Upkeep job as per terms and conditions of the contract.  </w:t>
      </w:r>
    </w:p>
    <w:p w:rsidR="001D1E84" w:rsidRPr="008202AF" w:rsidRDefault="001D1E84" w:rsidP="001D1E84">
      <w:pPr>
        <w:pStyle w:val="ListParagraph"/>
        <w:spacing w:after="200" w:line="276" w:lineRule="auto"/>
        <w:ind w:left="1080"/>
        <w:contextualSpacing/>
        <w:jc w:val="both"/>
        <w:rPr>
          <w:rFonts w:ascii="Arial" w:hAnsi="Arial" w:cs="Arial"/>
          <w:b/>
          <w:bCs/>
          <w:smallCaps/>
          <w:color w:val="000099"/>
          <w:spacing w:val="5"/>
          <w:sz w:val="20"/>
          <w:szCs w:val="20"/>
          <w:u w:val="single"/>
        </w:rPr>
      </w:pPr>
    </w:p>
    <w:p w:rsidR="001D1E84" w:rsidRPr="008202AF" w:rsidRDefault="001D1E84" w:rsidP="001D1E84">
      <w:pPr>
        <w:pStyle w:val="ListParagraph"/>
        <w:numPr>
          <w:ilvl w:val="0"/>
          <w:numId w:val="26"/>
        </w:numPr>
        <w:spacing w:after="200" w:line="276" w:lineRule="auto"/>
        <w:contextualSpacing/>
        <w:jc w:val="both"/>
        <w:rPr>
          <w:rStyle w:val="IntenseReference"/>
          <w:rFonts w:ascii="Arial" w:hAnsi="Arial" w:cs="Arial"/>
          <w:color w:val="000099"/>
          <w:sz w:val="20"/>
          <w:szCs w:val="20"/>
        </w:rPr>
      </w:pPr>
      <w:r w:rsidRPr="008202AF">
        <w:rPr>
          <w:rFonts w:ascii="Arial" w:hAnsi="Arial" w:cs="Arial"/>
          <w:color w:val="000099"/>
          <w:sz w:val="20"/>
          <w:szCs w:val="20"/>
        </w:rPr>
        <w:t xml:space="preserve">Contractor’s service charges for rendering house-keeping services cannot be zero. It should include statutory contributions i.e. ESIC, EPF, STATUTORY BONUS, COST OF MATERIAL &amp; AGENCY’S SERVICE CHARGE. </w:t>
      </w:r>
      <w:r w:rsidRPr="008202AF">
        <w:rPr>
          <w:rFonts w:ascii="Arial" w:hAnsi="Arial" w:cs="Arial"/>
          <w:b/>
          <w:color w:val="000099"/>
          <w:sz w:val="20"/>
          <w:szCs w:val="20"/>
        </w:rPr>
        <w:t>While quoting the SERVICE CHARGES, Please give bifurcation of all the above components</w:t>
      </w:r>
      <w:r w:rsidR="005D2907">
        <w:rPr>
          <w:rFonts w:ascii="Arial" w:hAnsi="Arial" w:cs="Arial"/>
          <w:b/>
          <w:color w:val="000099"/>
          <w:sz w:val="20"/>
          <w:szCs w:val="20"/>
        </w:rPr>
        <w:t>.</w:t>
      </w:r>
    </w:p>
    <w:p w:rsidR="001D1E84" w:rsidRPr="008202AF" w:rsidRDefault="001D1E84" w:rsidP="001D1E84">
      <w:pPr>
        <w:pStyle w:val="ListParagraph"/>
        <w:spacing w:after="200" w:line="276" w:lineRule="auto"/>
        <w:contextualSpacing/>
        <w:jc w:val="both"/>
        <w:rPr>
          <w:rStyle w:val="IntenseReference"/>
          <w:rFonts w:ascii="Arial" w:hAnsi="Arial" w:cs="Arial"/>
          <w:b w:val="0"/>
          <w:bCs w:val="0"/>
          <w:smallCaps w:val="0"/>
          <w:color w:val="000099"/>
          <w:sz w:val="20"/>
          <w:szCs w:val="20"/>
        </w:rPr>
      </w:pPr>
    </w:p>
    <w:p w:rsidR="001D1E84" w:rsidRPr="008202AF" w:rsidRDefault="001D1E84" w:rsidP="001D1E84">
      <w:pPr>
        <w:pStyle w:val="ListParagraph"/>
        <w:numPr>
          <w:ilvl w:val="0"/>
          <w:numId w:val="26"/>
        </w:numPr>
        <w:spacing w:after="200" w:line="276" w:lineRule="auto"/>
        <w:contextualSpacing/>
        <w:jc w:val="both"/>
        <w:rPr>
          <w:rFonts w:ascii="Arial" w:hAnsi="Arial" w:cs="Arial"/>
          <w:color w:val="000099"/>
          <w:sz w:val="20"/>
          <w:szCs w:val="20"/>
        </w:rPr>
      </w:pPr>
      <w:r w:rsidRPr="008202AF">
        <w:rPr>
          <w:rFonts w:ascii="Arial" w:hAnsi="Arial" w:cs="Arial"/>
          <w:color w:val="000099"/>
          <w:sz w:val="20"/>
          <w:szCs w:val="20"/>
        </w:rPr>
        <w:t xml:space="preserve">The billing and payment will depend on </w:t>
      </w:r>
      <w:r w:rsidRPr="008202AF">
        <w:rPr>
          <w:rFonts w:ascii="Arial" w:hAnsi="Arial" w:cs="Arial"/>
          <w:color w:val="000099"/>
          <w:sz w:val="20"/>
          <w:szCs w:val="20"/>
          <w:u w:val="single"/>
        </w:rPr>
        <w:t>actual number</w:t>
      </w:r>
      <w:r w:rsidRPr="008202AF">
        <w:rPr>
          <w:rFonts w:ascii="Arial" w:hAnsi="Arial" w:cs="Arial"/>
          <w:color w:val="000099"/>
          <w:sz w:val="20"/>
          <w:szCs w:val="20"/>
        </w:rPr>
        <w:t xml:space="preserve"> of personnel deployed by contractor and their stipulated minimum wages according to their respective category, viz unskilled/ semi-skilled/ skilled or highly skilled etc. For workmen, the current rate of wages per day is ₹</w:t>
      </w:r>
      <w:r w:rsidR="00CC7AD7">
        <w:rPr>
          <w:rFonts w:ascii="Arial" w:hAnsi="Arial" w:cs="Arial"/>
          <w:color w:val="000099"/>
          <w:sz w:val="20"/>
          <w:szCs w:val="20"/>
        </w:rPr>
        <w:t xml:space="preserve"> 783</w:t>
      </w:r>
      <w:r w:rsidRPr="008202AF">
        <w:rPr>
          <w:rFonts w:ascii="Arial" w:hAnsi="Arial" w:cs="Arial"/>
          <w:color w:val="000099"/>
          <w:sz w:val="20"/>
          <w:szCs w:val="20"/>
        </w:rPr>
        <w:t>(unskilled category) and for supervisor, the current wages per day is ₹</w:t>
      </w:r>
      <w:r w:rsidR="00CC7AD7">
        <w:rPr>
          <w:rFonts w:ascii="Arial" w:hAnsi="Arial" w:cs="Arial"/>
          <w:color w:val="000099"/>
          <w:sz w:val="20"/>
          <w:szCs w:val="20"/>
        </w:rPr>
        <w:t xml:space="preserve"> 868</w:t>
      </w:r>
      <w:r w:rsidRPr="008202AF">
        <w:rPr>
          <w:rFonts w:ascii="Arial" w:hAnsi="Arial" w:cs="Arial"/>
          <w:color w:val="000099"/>
          <w:sz w:val="20"/>
          <w:szCs w:val="20"/>
        </w:rPr>
        <w:t xml:space="preserve">/- (Semi skilled supervisory category). The monthly wages are arrived in financial bid above by multiplying this per day wages of respective category by 26. </w:t>
      </w:r>
    </w:p>
    <w:p w:rsidR="001D1E84" w:rsidRPr="008202AF" w:rsidRDefault="001D1E84" w:rsidP="001D1E84">
      <w:pPr>
        <w:pStyle w:val="ListParagraph"/>
        <w:spacing w:after="200" w:line="276" w:lineRule="auto"/>
        <w:contextualSpacing/>
        <w:jc w:val="both"/>
        <w:rPr>
          <w:rFonts w:ascii="Arial" w:hAnsi="Arial" w:cs="Arial"/>
          <w:color w:val="000099"/>
          <w:sz w:val="20"/>
          <w:szCs w:val="20"/>
        </w:rPr>
      </w:pPr>
    </w:p>
    <w:p w:rsidR="001D1E84" w:rsidRPr="008202AF" w:rsidRDefault="001D1E84" w:rsidP="001D1E84">
      <w:pPr>
        <w:pStyle w:val="ListParagraph"/>
        <w:numPr>
          <w:ilvl w:val="0"/>
          <w:numId w:val="26"/>
        </w:numPr>
        <w:spacing w:after="200" w:line="276" w:lineRule="auto"/>
        <w:contextualSpacing/>
        <w:jc w:val="both"/>
        <w:rPr>
          <w:rFonts w:ascii="Arial" w:hAnsi="Arial" w:cs="Arial"/>
          <w:color w:val="000099"/>
          <w:sz w:val="20"/>
          <w:szCs w:val="20"/>
        </w:rPr>
      </w:pPr>
      <w:r w:rsidRPr="008202AF">
        <w:rPr>
          <w:rFonts w:ascii="Arial" w:hAnsi="Arial" w:cs="Arial"/>
          <w:color w:val="000099"/>
          <w:sz w:val="20"/>
          <w:szCs w:val="20"/>
        </w:rPr>
        <w:t>Payment of applicable minimum wages for actual manpower deployed &amp; service charges will be made on production of documentary evidence of payments of wages and other statutory payments to the workers deployed by the contractor including PF, ESIC etc.</w:t>
      </w:r>
    </w:p>
    <w:p w:rsidR="001D1E84" w:rsidRPr="008202AF" w:rsidRDefault="001D1E84" w:rsidP="001D1E84">
      <w:pPr>
        <w:pStyle w:val="ListParagraph"/>
        <w:spacing w:after="200" w:line="276" w:lineRule="auto"/>
        <w:contextualSpacing/>
        <w:jc w:val="both"/>
        <w:rPr>
          <w:rFonts w:ascii="Arial" w:hAnsi="Arial"/>
          <w:b/>
          <w:bCs/>
          <w:color w:val="000099"/>
          <w:sz w:val="20"/>
          <w:szCs w:val="20"/>
        </w:rPr>
      </w:pPr>
    </w:p>
    <w:p w:rsidR="00BA34BE" w:rsidRDefault="00BA34BE" w:rsidP="0061160B">
      <w:pPr>
        <w:ind w:left="1080"/>
        <w:rPr>
          <w:rFonts w:ascii="Arial" w:hAnsi="Arial" w:cs="Arial"/>
          <w:color w:val="000099"/>
        </w:rPr>
      </w:pPr>
      <w:r>
        <w:rPr>
          <w:rFonts w:ascii="Arial" w:hAnsi="Arial" w:cs="Arial"/>
          <w:color w:val="000099"/>
        </w:rPr>
        <w:t xml:space="preserve">This format combines: basic quotes by bidders and calculations for comparison of bids based on certain assumptions.  The minimum wages indicated above are as per notification No. File No. </w:t>
      </w:r>
      <w:r w:rsidR="008373D4" w:rsidRPr="00A9589C">
        <w:rPr>
          <w:rFonts w:ascii="Arial" w:eastAsiaTheme="minorHAnsi" w:hAnsi="Arial" w:cs="Arial"/>
          <w:color w:val="000099"/>
          <w:lang w:bidi="hi-IN"/>
        </w:rPr>
        <w:t>1/</w:t>
      </w:r>
      <w:r w:rsidR="008373D4">
        <w:rPr>
          <w:rFonts w:ascii="Arial" w:eastAsiaTheme="minorHAnsi" w:hAnsi="Arial" w:cs="Arial"/>
          <w:color w:val="000099"/>
          <w:lang w:bidi="hi-IN"/>
        </w:rPr>
        <w:t>27(3)</w:t>
      </w:r>
      <w:r w:rsidR="008373D4" w:rsidRPr="008202AF">
        <w:rPr>
          <w:rFonts w:ascii="Arial" w:eastAsiaTheme="minorHAnsi" w:hAnsi="Arial" w:cs="Arial"/>
          <w:color w:val="000099"/>
          <w:lang w:bidi="hi-IN"/>
        </w:rPr>
        <w:t xml:space="preserve"> </w:t>
      </w:r>
      <w:r w:rsidR="008373D4" w:rsidRPr="008202AF">
        <w:rPr>
          <w:rFonts w:ascii="Arial" w:eastAsiaTheme="minorHAnsi" w:hAnsi="Arial" w:cs="Arial"/>
          <w:color w:val="000099"/>
          <w:sz w:val="26"/>
          <w:szCs w:val="26"/>
          <w:lang w:bidi="hi-IN"/>
        </w:rPr>
        <w:t>/202</w:t>
      </w:r>
      <w:r w:rsidR="008373D4">
        <w:rPr>
          <w:rFonts w:ascii="Arial" w:eastAsiaTheme="minorHAnsi" w:hAnsi="Arial" w:cs="Arial"/>
          <w:color w:val="000099"/>
          <w:sz w:val="26"/>
          <w:szCs w:val="26"/>
          <w:lang w:bidi="hi-IN"/>
        </w:rPr>
        <w:t>4</w:t>
      </w:r>
      <w:r w:rsidR="008373D4" w:rsidRPr="008202AF">
        <w:rPr>
          <w:rFonts w:ascii="Arial" w:eastAsiaTheme="minorHAnsi" w:hAnsi="Arial" w:cs="Arial"/>
          <w:color w:val="000099"/>
          <w:sz w:val="26"/>
          <w:szCs w:val="26"/>
          <w:lang w:bidi="hi-IN"/>
        </w:rPr>
        <w:t>-L</w:t>
      </w:r>
      <w:r w:rsidR="008373D4">
        <w:rPr>
          <w:rFonts w:ascii="Arial" w:eastAsiaTheme="minorHAnsi" w:hAnsi="Arial" w:cs="Arial"/>
          <w:color w:val="000099"/>
          <w:sz w:val="26"/>
          <w:szCs w:val="26"/>
          <w:lang w:bidi="hi-IN"/>
        </w:rPr>
        <w:t>S-II</w:t>
      </w:r>
      <w:r w:rsidR="008373D4" w:rsidRPr="008202AF">
        <w:rPr>
          <w:rFonts w:ascii="Arial" w:hAnsi="Arial" w:cs="Arial"/>
          <w:b/>
          <w:bCs/>
          <w:color w:val="000099"/>
          <w:sz w:val="20"/>
          <w:szCs w:val="20"/>
        </w:rPr>
        <w:t xml:space="preserve"> </w:t>
      </w:r>
      <w:r w:rsidR="008373D4">
        <w:rPr>
          <w:rFonts w:ascii="Arial" w:hAnsi="Arial" w:cs="Arial"/>
          <w:b/>
          <w:bCs/>
          <w:color w:val="000099"/>
          <w:sz w:val="20"/>
          <w:szCs w:val="20"/>
        </w:rPr>
        <w:t>dated 25.9.2024.</w:t>
      </w:r>
    </w:p>
    <w:p w:rsidR="00BA34BE" w:rsidRDefault="00BA34BE" w:rsidP="00BA34BE">
      <w:pPr>
        <w:pStyle w:val="ListParagraph"/>
        <w:numPr>
          <w:ilvl w:val="1"/>
          <w:numId w:val="11"/>
        </w:numPr>
        <w:rPr>
          <w:rFonts w:ascii="Arial" w:hAnsi="Arial" w:cs="Arial"/>
          <w:color w:val="000099"/>
        </w:rPr>
      </w:pPr>
      <w:r>
        <w:rPr>
          <w:rFonts w:ascii="Arial" w:hAnsi="Arial" w:cs="Arial"/>
          <w:color w:val="000099"/>
        </w:rPr>
        <w:t xml:space="preserve">Services charges should include all other expenses likely to be incurred by him for PROVIDING Housekeeping Services including Costs to be incurred for any equipments, Uniforms, Identity cards and cost of cleaning material including Plumbing work/minor electrical work and any other item/s required for rendering the Housekeeping services as per terms and conditions of contract but excluding the Minimum wages payable for the actual number of workmen &amp; Supervisors deployed by the contractor for Housekeeping job as per terms and conditions of the contract. </w:t>
      </w:r>
    </w:p>
    <w:p w:rsidR="00BA34BE" w:rsidRDefault="009C45B3" w:rsidP="00BA34BE">
      <w:pPr>
        <w:pStyle w:val="ListParagraph"/>
        <w:numPr>
          <w:ilvl w:val="1"/>
          <w:numId w:val="11"/>
        </w:numPr>
        <w:rPr>
          <w:rFonts w:ascii="Arial" w:hAnsi="Arial" w:cs="Arial"/>
          <w:color w:val="000099"/>
        </w:rPr>
      </w:pPr>
      <w:r>
        <w:rPr>
          <w:rFonts w:ascii="Arial" w:hAnsi="Arial" w:cs="Arial"/>
          <w:color w:val="000099"/>
        </w:rPr>
        <w:t>Contractor’s service charges for rendering house-keeping services cannot be zero. It should quote statutory contributions i.e. ESIC EPF STATUTORY BONUS, COST OF MATERIAL &amp; AGENCY’S SERVICE CHARGES separately.</w:t>
      </w:r>
    </w:p>
    <w:p w:rsidR="009C45B3" w:rsidRDefault="009C45B3" w:rsidP="00BA34BE">
      <w:pPr>
        <w:pStyle w:val="ListParagraph"/>
        <w:numPr>
          <w:ilvl w:val="1"/>
          <w:numId w:val="11"/>
        </w:numPr>
        <w:rPr>
          <w:rFonts w:ascii="Arial" w:hAnsi="Arial" w:cs="Arial"/>
          <w:color w:val="000099"/>
        </w:rPr>
      </w:pPr>
      <w:r>
        <w:rPr>
          <w:rFonts w:ascii="Arial" w:hAnsi="Arial" w:cs="Arial"/>
          <w:color w:val="000099"/>
        </w:rPr>
        <w:t>The billing and payment will depend on actual number of personnel deployed by contractor and their stipulated minimum wages according to their respective category, viz unskilled/semi-skilled/ skilled or highly skilled etc.  The mo</w:t>
      </w:r>
      <w:r w:rsidR="005D2907">
        <w:rPr>
          <w:rFonts w:ascii="Arial" w:hAnsi="Arial" w:cs="Arial"/>
          <w:color w:val="000099"/>
        </w:rPr>
        <w:t>n</w:t>
      </w:r>
      <w:r>
        <w:rPr>
          <w:rFonts w:ascii="Arial" w:hAnsi="Arial" w:cs="Arial"/>
          <w:color w:val="000099"/>
        </w:rPr>
        <w:t>thly</w:t>
      </w:r>
      <w:bookmarkStart w:id="1" w:name="_GoBack"/>
      <w:bookmarkEnd w:id="1"/>
      <w:r w:rsidR="008373D4">
        <w:rPr>
          <w:rFonts w:ascii="Arial" w:hAnsi="Arial" w:cs="Arial"/>
          <w:color w:val="000099"/>
        </w:rPr>
        <w:t xml:space="preserve"> </w:t>
      </w:r>
      <w:r>
        <w:rPr>
          <w:rFonts w:ascii="Arial" w:hAnsi="Arial" w:cs="Arial"/>
          <w:color w:val="000099"/>
        </w:rPr>
        <w:lastRenderedPageBreak/>
        <w:t xml:space="preserve">wages are arrived in financial bid mentioned above by multiplying the per day wages of respective category by 26. </w:t>
      </w:r>
    </w:p>
    <w:p w:rsidR="009C45B3" w:rsidRDefault="009C45B3" w:rsidP="00BA34BE">
      <w:pPr>
        <w:pStyle w:val="ListParagraph"/>
        <w:numPr>
          <w:ilvl w:val="1"/>
          <w:numId w:val="11"/>
        </w:numPr>
        <w:rPr>
          <w:rFonts w:ascii="Arial" w:hAnsi="Arial" w:cs="Arial"/>
          <w:color w:val="000099"/>
        </w:rPr>
      </w:pPr>
      <w:r>
        <w:rPr>
          <w:rFonts w:ascii="Arial" w:hAnsi="Arial" w:cs="Arial"/>
          <w:color w:val="000099"/>
        </w:rPr>
        <w:t xml:space="preserve">Payment of applicable minimum wages for actual manpower deployed &amp; service charges will be made on production of documentary evidence of payments of wages and other statutory payments to the workers deployed by the contractor including PF, ESIC etc. </w:t>
      </w:r>
    </w:p>
    <w:p w:rsidR="00150F1A" w:rsidRPr="002012F4" w:rsidRDefault="00150F1A" w:rsidP="002012F4">
      <w:pPr>
        <w:pStyle w:val="ListParagraph"/>
        <w:numPr>
          <w:ilvl w:val="1"/>
          <w:numId w:val="11"/>
        </w:numPr>
        <w:rPr>
          <w:rFonts w:ascii="Arial" w:hAnsi="Arial" w:cs="Arial"/>
          <w:color w:val="000099"/>
        </w:rPr>
      </w:pPr>
      <w:r w:rsidRPr="002012F4">
        <w:rPr>
          <w:rFonts w:ascii="Arial" w:hAnsi="Arial" w:cs="Arial"/>
          <w:color w:val="000099"/>
        </w:rPr>
        <w:t>Rates quoted should include all other charges excluding GST.  GST will be paid as per prevailing rate provided.</w:t>
      </w:r>
    </w:p>
    <w:p w:rsidR="003A1082" w:rsidRPr="00CE53EA" w:rsidRDefault="00ED414A" w:rsidP="00CE53EA">
      <w:pPr>
        <w:pStyle w:val="ListParagraph"/>
        <w:numPr>
          <w:ilvl w:val="2"/>
          <w:numId w:val="11"/>
        </w:numPr>
        <w:rPr>
          <w:b/>
        </w:rPr>
      </w:pPr>
      <w:r w:rsidRPr="00CE53EA">
        <w:rPr>
          <w:rFonts w:ascii="Arial" w:hAnsi="Arial" w:cs="Arial"/>
          <w:color w:val="000099"/>
        </w:rPr>
        <w:t xml:space="preserve">GST No. of LIC-27AAACL0582H1ZM is to be </w:t>
      </w:r>
      <w:r w:rsidR="00CE53EA" w:rsidRPr="00CE53EA">
        <w:rPr>
          <w:rFonts w:ascii="Arial" w:hAnsi="Arial" w:cs="Arial"/>
          <w:color w:val="000099"/>
        </w:rPr>
        <w:t>mentioned</w:t>
      </w:r>
      <w:r w:rsidRPr="00CE53EA">
        <w:rPr>
          <w:rFonts w:ascii="Arial" w:hAnsi="Arial" w:cs="Arial"/>
          <w:color w:val="000099"/>
        </w:rPr>
        <w:t xml:space="preserve"> in the bill submitted by the agency. </w:t>
      </w:r>
    </w:p>
    <w:p w:rsidR="00FC46BF" w:rsidRDefault="00FC46BF"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1B2C84" w:rsidRDefault="001B2C84" w:rsidP="00A6167D">
      <w:pPr>
        <w:ind w:left="1440" w:hanging="720"/>
        <w:rPr>
          <w:rFonts w:ascii="Arial" w:hAnsi="Arial" w:cs="Arial"/>
          <w:color w:val="000099"/>
        </w:rPr>
      </w:pPr>
    </w:p>
    <w:p w:rsidR="006326A4" w:rsidRDefault="006326A4" w:rsidP="00A6167D">
      <w:pPr>
        <w:ind w:left="1440" w:hanging="720"/>
        <w:rPr>
          <w:rFonts w:ascii="Arial" w:hAnsi="Arial" w:cs="Arial"/>
          <w:color w:val="000099"/>
        </w:rPr>
      </w:pPr>
    </w:p>
    <w:p w:rsidR="006326A4" w:rsidRDefault="006326A4" w:rsidP="00A6167D">
      <w:pPr>
        <w:ind w:left="1440" w:hanging="720"/>
        <w:rPr>
          <w:rFonts w:ascii="Arial" w:hAnsi="Arial" w:cs="Arial"/>
          <w:color w:val="000099"/>
        </w:rPr>
      </w:pPr>
      <w:r>
        <w:rPr>
          <w:rFonts w:ascii="Arial" w:hAnsi="Arial" w:cs="Arial"/>
          <w:color w:val="000099"/>
        </w:rPr>
        <w:t xml:space="preserve">                                             AFFIDAVIT</w:t>
      </w:r>
    </w:p>
    <w:p w:rsidR="006326A4" w:rsidRDefault="006326A4" w:rsidP="00A6167D">
      <w:pPr>
        <w:ind w:left="1440" w:hanging="720"/>
        <w:rPr>
          <w:rFonts w:ascii="Arial" w:hAnsi="Arial" w:cs="Arial"/>
          <w:color w:val="000099"/>
        </w:rPr>
      </w:pPr>
      <w:r>
        <w:rPr>
          <w:rFonts w:ascii="Arial" w:hAnsi="Arial" w:cs="Arial"/>
          <w:color w:val="000099"/>
        </w:rPr>
        <w:t>( To</w:t>
      </w:r>
      <w:r w:rsidR="003F5093">
        <w:rPr>
          <w:rFonts w:ascii="Arial" w:hAnsi="Arial" w:cs="Arial"/>
          <w:color w:val="000099"/>
        </w:rPr>
        <w:t xml:space="preserve"> be given on stamp paper of Rs.5</w:t>
      </w:r>
      <w:r>
        <w:rPr>
          <w:rFonts w:ascii="Arial" w:hAnsi="Arial" w:cs="Arial"/>
          <w:color w:val="000099"/>
        </w:rPr>
        <w:t xml:space="preserve">00/- and Notarised by the </w:t>
      </w:r>
      <w:r w:rsidR="004669F1">
        <w:rPr>
          <w:rFonts w:ascii="Arial" w:hAnsi="Arial" w:cs="Arial"/>
          <w:color w:val="000099"/>
        </w:rPr>
        <w:t xml:space="preserve">successful </w:t>
      </w:r>
      <w:r>
        <w:rPr>
          <w:rFonts w:ascii="Arial" w:hAnsi="Arial" w:cs="Arial"/>
          <w:color w:val="000099"/>
        </w:rPr>
        <w:t>bidder)</w:t>
      </w:r>
    </w:p>
    <w:p w:rsidR="002D47D0" w:rsidRDefault="001B2C84" w:rsidP="004669F1">
      <w:pPr>
        <w:rPr>
          <w:rFonts w:ascii="Arial" w:hAnsi="Arial" w:cs="Arial"/>
          <w:color w:val="000099"/>
        </w:rPr>
      </w:pPr>
      <w:r>
        <w:rPr>
          <w:rFonts w:ascii="Arial" w:hAnsi="Arial" w:cs="Arial"/>
          <w:color w:val="000099"/>
        </w:rPr>
        <w:t xml:space="preserve"> </w:t>
      </w:r>
      <w:r w:rsidR="004669F1">
        <w:rPr>
          <w:rFonts w:ascii="Arial" w:hAnsi="Arial" w:cs="Arial"/>
          <w:color w:val="000099"/>
        </w:rPr>
        <w:t xml:space="preserve">I/We, authorized representative of _____________________________being Indian Company / Sole Trading Company / Partnership firm, </w:t>
      </w:r>
      <w:r w:rsidR="00767709">
        <w:rPr>
          <w:rFonts w:ascii="Arial" w:hAnsi="Arial" w:cs="Arial"/>
          <w:color w:val="000099"/>
        </w:rPr>
        <w:t>registered under ____________________</w:t>
      </w:r>
      <w:r w:rsidR="004669F1">
        <w:rPr>
          <w:rFonts w:ascii="Arial" w:hAnsi="Arial" w:cs="Arial"/>
          <w:color w:val="000099"/>
        </w:rPr>
        <w:t>bearing registration no.</w:t>
      </w:r>
    </w:p>
    <w:p w:rsidR="004669F1" w:rsidRDefault="004669F1" w:rsidP="004669F1">
      <w:pPr>
        <w:rPr>
          <w:rFonts w:ascii="Arial" w:hAnsi="Arial" w:cs="Arial"/>
          <w:color w:val="000099"/>
        </w:rPr>
      </w:pPr>
      <w:r>
        <w:rPr>
          <w:rFonts w:ascii="Arial" w:hAnsi="Arial" w:cs="Arial"/>
          <w:color w:val="000099"/>
        </w:rPr>
        <w:t>_____________________________ having office at___________________________________</w:t>
      </w:r>
    </w:p>
    <w:p w:rsidR="004669F1" w:rsidRDefault="00F71ED7" w:rsidP="004669F1">
      <w:pPr>
        <w:rPr>
          <w:rFonts w:ascii="Arial" w:hAnsi="Arial" w:cs="Arial"/>
          <w:color w:val="000099"/>
        </w:rPr>
      </w:pPr>
      <w:r>
        <w:rPr>
          <w:rFonts w:ascii="Arial" w:hAnsi="Arial" w:cs="Arial"/>
          <w:color w:val="000099"/>
        </w:rPr>
        <w:t>d</w:t>
      </w:r>
      <w:r w:rsidR="004669F1">
        <w:rPr>
          <w:rFonts w:ascii="Arial" w:hAnsi="Arial" w:cs="Arial"/>
          <w:color w:val="000099"/>
        </w:rPr>
        <w:t xml:space="preserve">o hereby solemnly affirm and state as under:- </w:t>
      </w:r>
    </w:p>
    <w:p w:rsidR="004669F1" w:rsidRDefault="004669F1" w:rsidP="004669F1">
      <w:pPr>
        <w:rPr>
          <w:rFonts w:ascii="Arial" w:hAnsi="Arial" w:cs="Arial"/>
          <w:color w:val="000099"/>
        </w:rPr>
      </w:pPr>
      <w:r>
        <w:rPr>
          <w:rFonts w:ascii="Arial" w:hAnsi="Arial" w:cs="Arial"/>
          <w:color w:val="000099"/>
        </w:rPr>
        <w:t xml:space="preserve">Whereas Life Insurance Corporation of India, Mumbai DO-I has floated a tender for House Keeping Services and in respect of the same, I/We being one of the Bidders, confirm that , </w:t>
      </w:r>
    </w:p>
    <w:p w:rsidR="004669F1" w:rsidRDefault="004669F1" w:rsidP="004669F1">
      <w:pPr>
        <w:rPr>
          <w:rFonts w:ascii="Arial" w:hAnsi="Arial" w:cs="Arial"/>
          <w:color w:val="000099"/>
        </w:rPr>
      </w:pPr>
      <w:r>
        <w:rPr>
          <w:rFonts w:ascii="Arial" w:hAnsi="Arial" w:cs="Arial"/>
          <w:color w:val="000099"/>
        </w:rPr>
        <w:t>I/We strictly follow various laws</w:t>
      </w:r>
      <w:r w:rsidR="00F71ED7">
        <w:rPr>
          <w:rFonts w:ascii="Arial" w:hAnsi="Arial" w:cs="Arial"/>
          <w:color w:val="000099"/>
        </w:rPr>
        <w:t xml:space="preserve"> </w:t>
      </w:r>
      <w:r>
        <w:rPr>
          <w:rFonts w:ascii="Arial" w:hAnsi="Arial" w:cs="Arial"/>
          <w:color w:val="000099"/>
        </w:rPr>
        <w:t xml:space="preserve">as </w:t>
      </w:r>
      <w:r w:rsidR="00F71ED7">
        <w:rPr>
          <w:rFonts w:ascii="Arial" w:hAnsi="Arial" w:cs="Arial"/>
          <w:color w:val="000099"/>
        </w:rPr>
        <w:t xml:space="preserve">mentioned </w:t>
      </w:r>
      <w:r>
        <w:rPr>
          <w:rFonts w:ascii="Arial" w:hAnsi="Arial" w:cs="Arial"/>
          <w:color w:val="000099"/>
        </w:rPr>
        <w:t xml:space="preserve"> in General Instructions and other pages of this tender.</w:t>
      </w:r>
    </w:p>
    <w:p w:rsidR="004669F1" w:rsidRDefault="004669F1" w:rsidP="004669F1">
      <w:pPr>
        <w:rPr>
          <w:rFonts w:ascii="Arial" w:hAnsi="Arial" w:cs="Arial"/>
          <w:color w:val="000099"/>
        </w:rPr>
      </w:pPr>
      <w:r>
        <w:rPr>
          <w:rFonts w:ascii="Arial" w:hAnsi="Arial" w:cs="Arial"/>
          <w:color w:val="000099"/>
        </w:rPr>
        <w:t xml:space="preserve">I/We confirm that we are neither black listed nor facing any blacklisting from an establishment of </w:t>
      </w:r>
    </w:p>
    <w:p w:rsidR="004669F1" w:rsidRDefault="004669F1" w:rsidP="004669F1">
      <w:pPr>
        <w:rPr>
          <w:rFonts w:ascii="Arial" w:hAnsi="Arial" w:cs="Arial"/>
          <w:color w:val="000099"/>
        </w:rPr>
      </w:pPr>
      <w:r>
        <w:rPr>
          <w:rFonts w:ascii="Arial" w:hAnsi="Arial" w:cs="Arial"/>
          <w:color w:val="000099"/>
        </w:rPr>
        <w:t xml:space="preserve">Central </w:t>
      </w:r>
      <w:r w:rsidR="00B8474A">
        <w:rPr>
          <w:rFonts w:ascii="Arial" w:hAnsi="Arial" w:cs="Arial"/>
          <w:color w:val="000099"/>
        </w:rPr>
        <w:t xml:space="preserve">Govt or the state Govt. or the PSU for breach of agreement. </w:t>
      </w:r>
    </w:p>
    <w:p w:rsidR="00B8474A" w:rsidRDefault="00B8474A" w:rsidP="004669F1">
      <w:pPr>
        <w:pBdr>
          <w:bottom w:val="single" w:sz="12" w:space="1" w:color="auto"/>
        </w:pBdr>
        <w:rPr>
          <w:rFonts w:ascii="Arial" w:hAnsi="Arial" w:cs="Arial"/>
          <w:color w:val="000099"/>
        </w:rPr>
      </w:pPr>
      <w:r>
        <w:rPr>
          <w:rFonts w:ascii="Arial" w:hAnsi="Arial" w:cs="Arial"/>
          <w:color w:val="000099"/>
        </w:rPr>
        <w:t>I/We declare/confirm that I/We am/are having fully Operational Office in Mumbai</w:t>
      </w:r>
      <w:r w:rsidR="00F71ED7">
        <w:rPr>
          <w:rFonts w:ascii="Arial" w:hAnsi="Arial" w:cs="Arial"/>
          <w:color w:val="000099"/>
        </w:rPr>
        <w:t>,</w:t>
      </w:r>
      <w:r>
        <w:rPr>
          <w:rFonts w:ascii="Arial" w:hAnsi="Arial" w:cs="Arial"/>
          <w:color w:val="000099"/>
        </w:rPr>
        <w:t xml:space="preserve"> the address of which is as below:</w:t>
      </w:r>
    </w:p>
    <w:p w:rsidR="00B8474A" w:rsidRDefault="00B8474A" w:rsidP="004669F1">
      <w:pPr>
        <w:pBdr>
          <w:bottom w:val="single" w:sz="12" w:space="1" w:color="auto"/>
        </w:pBdr>
        <w:rPr>
          <w:rFonts w:ascii="Arial" w:hAnsi="Arial" w:cs="Arial"/>
          <w:color w:val="000099"/>
        </w:rPr>
      </w:pPr>
      <w:r>
        <w:rPr>
          <w:rFonts w:ascii="Arial" w:hAnsi="Arial" w:cs="Arial"/>
          <w:color w:val="000099"/>
        </w:rPr>
        <w:t>---------------------------------------------------------------------------------------------------------------------------------------</w:t>
      </w:r>
    </w:p>
    <w:p w:rsidR="00B8474A" w:rsidRDefault="000622FA" w:rsidP="004669F1">
      <w:pPr>
        <w:pBdr>
          <w:bottom w:val="single" w:sz="12" w:space="1" w:color="auto"/>
        </w:pBdr>
        <w:rPr>
          <w:rFonts w:ascii="Arial" w:hAnsi="Arial" w:cs="Arial"/>
          <w:color w:val="000099"/>
        </w:rPr>
      </w:pPr>
      <w:r>
        <w:rPr>
          <w:rFonts w:ascii="Arial" w:hAnsi="Arial" w:cs="Arial"/>
          <w:color w:val="000099"/>
        </w:rPr>
        <w:t>I/We shall at all time indemnify and keep indemnified the Corporation against any/all claims/by its employees including but not restricted to the claims under the Workmens’ Compensation Act, 1923;</w:t>
      </w:r>
    </w:p>
    <w:p w:rsidR="006B7F6E" w:rsidRDefault="000622FA" w:rsidP="004669F1">
      <w:pPr>
        <w:pBdr>
          <w:bottom w:val="single" w:sz="12" w:space="1" w:color="auto"/>
        </w:pBdr>
        <w:rPr>
          <w:rFonts w:ascii="Arial" w:hAnsi="Arial" w:cs="Arial"/>
          <w:color w:val="000099"/>
        </w:rPr>
      </w:pPr>
      <w:r>
        <w:rPr>
          <w:rFonts w:ascii="Arial" w:hAnsi="Arial" w:cs="Arial"/>
          <w:color w:val="000099"/>
        </w:rPr>
        <w:t>Payment of Wages Act; Payment of Bonus Act; Employees Provident Funds and Miscelleneous Provisions Act; Payment of Gratuity Act; Minimum Wages Act; Employees State Insurance Act</w:t>
      </w:r>
      <w:r w:rsidR="006B7F6E">
        <w:rPr>
          <w:rFonts w:ascii="Arial" w:hAnsi="Arial" w:cs="Arial"/>
          <w:color w:val="000099"/>
        </w:rPr>
        <w:t xml:space="preserve"> or any other Act(s) or Statutory modifications thereof or otherwise for or in respect of any claim for damage or compensation payable in consequence of any accident or injury sustained by any worker or personnel</w:t>
      </w:r>
      <w:r w:rsidR="00F71ED7">
        <w:rPr>
          <w:rFonts w:ascii="Arial" w:hAnsi="Arial" w:cs="Arial"/>
          <w:color w:val="000099"/>
        </w:rPr>
        <w:t xml:space="preserve"> o</w:t>
      </w:r>
      <w:r w:rsidR="006B7F6E">
        <w:rPr>
          <w:rFonts w:ascii="Arial" w:hAnsi="Arial" w:cs="Arial"/>
          <w:color w:val="000099"/>
        </w:rPr>
        <w:t>f our firm or in respect of any claim, damage or compensation under Labour Laws or any other laws</w:t>
      </w:r>
    </w:p>
    <w:p w:rsidR="006B7F6E" w:rsidRDefault="003F5093" w:rsidP="004669F1">
      <w:pPr>
        <w:pBdr>
          <w:bottom w:val="single" w:sz="12" w:space="1" w:color="auto"/>
        </w:pBdr>
        <w:rPr>
          <w:rFonts w:ascii="Arial" w:hAnsi="Arial" w:cs="Arial"/>
          <w:color w:val="000099"/>
        </w:rPr>
      </w:pPr>
      <w:r>
        <w:rPr>
          <w:rFonts w:ascii="Arial" w:hAnsi="Arial" w:cs="Arial"/>
          <w:color w:val="000099"/>
        </w:rPr>
        <w:t>o</w:t>
      </w:r>
      <w:r w:rsidR="006B7F6E">
        <w:rPr>
          <w:rFonts w:ascii="Arial" w:hAnsi="Arial" w:cs="Arial"/>
          <w:color w:val="000099"/>
        </w:rPr>
        <w:t>r rules made there</w:t>
      </w:r>
      <w:r>
        <w:rPr>
          <w:rFonts w:ascii="Arial" w:hAnsi="Arial" w:cs="Arial"/>
          <w:color w:val="000099"/>
        </w:rPr>
        <w:t xml:space="preserve"> </w:t>
      </w:r>
      <w:r w:rsidR="006B7F6E">
        <w:rPr>
          <w:rFonts w:ascii="Arial" w:hAnsi="Arial" w:cs="Arial"/>
          <w:color w:val="000099"/>
        </w:rPr>
        <w:t>under, by any person whether in the employment of our firm.</w:t>
      </w:r>
    </w:p>
    <w:p w:rsidR="006B7F6E" w:rsidRDefault="006B7F6E" w:rsidP="004669F1">
      <w:pPr>
        <w:pBdr>
          <w:bottom w:val="single" w:sz="12" w:space="1" w:color="auto"/>
        </w:pBdr>
        <w:rPr>
          <w:rFonts w:ascii="Arial" w:hAnsi="Arial" w:cs="Arial"/>
          <w:color w:val="000099"/>
        </w:rPr>
      </w:pPr>
      <w:r>
        <w:rPr>
          <w:rFonts w:ascii="Arial" w:hAnsi="Arial" w:cs="Arial"/>
          <w:color w:val="000099"/>
        </w:rPr>
        <w:t>I/We further state that I/We shall indemnify Life Insurance Corporation of India against all claims</w:t>
      </w:r>
      <w:r w:rsidR="003F5093">
        <w:rPr>
          <w:rFonts w:ascii="Arial" w:hAnsi="Arial" w:cs="Arial"/>
          <w:color w:val="000099"/>
        </w:rPr>
        <w:t>, which may be made upon the L</w:t>
      </w:r>
      <w:r>
        <w:rPr>
          <w:rFonts w:ascii="Arial" w:hAnsi="Arial" w:cs="Arial"/>
          <w:color w:val="000099"/>
        </w:rPr>
        <w:t>ife insurance Corporation of India being employer and it shall be at liberty and is hereby empowered to deduct the amount of any damages, compensation costs, charges and expenses arising or occurring of any claim of damages, from any sum or sums due or to become</w:t>
      </w:r>
      <w:r w:rsidR="003F5093">
        <w:rPr>
          <w:rFonts w:ascii="Arial" w:hAnsi="Arial" w:cs="Arial"/>
          <w:color w:val="000099"/>
        </w:rPr>
        <w:t xml:space="preserve"> d</w:t>
      </w:r>
      <w:r>
        <w:rPr>
          <w:rFonts w:ascii="Arial" w:hAnsi="Arial" w:cs="Arial"/>
          <w:color w:val="000099"/>
        </w:rPr>
        <w:t>ue to me/us.</w:t>
      </w:r>
    </w:p>
    <w:p w:rsidR="006B7F6E" w:rsidRDefault="006B7F6E" w:rsidP="004669F1">
      <w:pPr>
        <w:pBdr>
          <w:bottom w:val="single" w:sz="12" w:space="1" w:color="auto"/>
        </w:pBdr>
        <w:rPr>
          <w:rFonts w:ascii="Arial" w:hAnsi="Arial" w:cs="Arial"/>
          <w:color w:val="000099"/>
        </w:rPr>
      </w:pPr>
      <w:r>
        <w:rPr>
          <w:rFonts w:ascii="Arial" w:hAnsi="Arial" w:cs="Arial"/>
          <w:color w:val="000099"/>
        </w:rPr>
        <w:t>I/We state that Life Insurance Corporation of India has considered my/our bid on the basis of the statement made by me/us in this Affidavit. I/We further state that non-compl</w:t>
      </w:r>
      <w:r w:rsidR="003F5093">
        <w:rPr>
          <w:rFonts w:ascii="Arial" w:hAnsi="Arial" w:cs="Arial"/>
          <w:color w:val="000099"/>
        </w:rPr>
        <w:t xml:space="preserve">iance </w:t>
      </w:r>
      <w:r>
        <w:rPr>
          <w:rFonts w:ascii="Arial" w:hAnsi="Arial" w:cs="Arial"/>
          <w:color w:val="000099"/>
        </w:rPr>
        <w:t>of any provision</w:t>
      </w:r>
      <w:r w:rsidR="003F5093">
        <w:rPr>
          <w:rFonts w:ascii="Arial" w:hAnsi="Arial" w:cs="Arial"/>
          <w:color w:val="000099"/>
        </w:rPr>
        <w:t>s</w:t>
      </w:r>
      <w:r>
        <w:rPr>
          <w:rFonts w:ascii="Arial" w:hAnsi="Arial" w:cs="Arial"/>
          <w:color w:val="000099"/>
        </w:rPr>
        <w:t xml:space="preserve">, </w:t>
      </w:r>
      <w:r>
        <w:rPr>
          <w:rFonts w:ascii="Arial" w:hAnsi="Arial" w:cs="Arial"/>
          <w:color w:val="000099"/>
        </w:rPr>
        <w:lastRenderedPageBreak/>
        <w:t>being a statutory requirement, any mi</w:t>
      </w:r>
      <w:r w:rsidR="00F71ED7">
        <w:rPr>
          <w:rFonts w:ascii="Arial" w:hAnsi="Arial" w:cs="Arial"/>
          <w:color w:val="000099"/>
        </w:rPr>
        <w:t>s-</w:t>
      </w:r>
      <w:r>
        <w:rPr>
          <w:rFonts w:ascii="Arial" w:hAnsi="Arial" w:cs="Arial"/>
          <w:color w:val="000099"/>
        </w:rPr>
        <w:t>statement</w:t>
      </w:r>
      <w:r w:rsidR="00F71ED7">
        <w:rPr>
          <w:rFonts w:ascii="Arial" w:hAnsi="Arial" w:cs="Arial"/>
          <w:color w:val="000099"/>
        </w:rPr>
        <w:t xml:space="preserve"> made shall be sufficient reason for Life insurance Corporation of India to terminate the contract, besides taking recourse to other legal remedies available in the contract.</w:t>
      </w:r>
    </w:p>
    <w:p w:rsidR="00F71ED7" w:rsidRDefault="00F71ED7" w:rsidP="004669F1">
      <w:pPr>
        <w:pBdr>
          <w:bottom w:val="single" w:sz="12" w:space="1" w:color="auto"/>
        </w:pBdr>
        <w:rPr>
          <w:rFonts w:ascii="Arial" w:hAnsi="Arial" w:cs="Arial"/>
          <w:color w:val="000099"/>
        </w:rPr>
      </w:pPr>
    </w:p>
    <w:p w:rsidR="00F71ED7" w:rsidRDefault="00F71ED7" w:rsidP="004669F1">
      <w:pPr>
        <w:pBdr>
          <w:bottom w:val="single" w:sz="12" w:space="1" w:color="auto"/>
        </w:pBdr>
        <w:rPr>
          <w:rFonts w:ascii="Arial" w:hAnsi="Arial" w:cs="Arial"/>
          <w:color w:val="000099"/>
        </w:rPr>
      </w:pPr>
    </w:p>
    <w:p w:rsidR="00F71ED7" w:rsidRDefault="00F71ED7" w:rsidP="004669F1">
      <w:pPr>
        <w:pBdr>
          <w:bottom w:val="single" w:sz="12" w:space="1" w:color="auto"/>
        </w:pBdr>
        <w:rPr>
          <w:rFonts w:ascii="Arial" w:hAnsi="Arial" w:cs="Arial"/>
          <w:color w:val="000099"/>
        </w:rPr>
      </w:pPr>
      <w:r>
        <w:rPr>
          <w:rFonts w:ascii="Arial" w:hAnsi="Arial" w:cs="Arial"/>
          <w:color w:val="000099"/>
        </w:rPr>
        <w:t xml:space="preserve">                                                                                              Signed before me Notary </w:t>
      </w:r>
    </w:p>
    <w:p w:rsidR="00F71ED7" w:rsidRDefault="00F71ED7" w:rsidP="004669F1">
      <w:pPr>
        <w:pBdr>
          <w:bottom w:val="single" w:sz="12" w:space="1" w:color="auto"/>
        </w:pBdr>
        <w:rPr>
          <w:rFonts w:ascii="Arial" w:hAnsi="Arial" w:cs="Arial"/>
          <w:color w:val="000099"/>
        </w:rPr>
      </w:pPr>
    </w:p>
    <w:p w:rsidR="00F71ED7" w:rsidRDefault="00F71ED7" w:rsidP="004669F1">
      <w:pPr>
        <w:pBdr>
          <w:bottom w:val="single" w:sz="12" w:space="1" w:color="auto"/>
        </w:pBdr>
        <w:rPr>
          <w:rFonts w:ascii="Arial" w:hAnsi="Arial" w:cs="Arial"/>
          <w:color w:val="000099"/>
        </w:rPr>
      </w:pPr>
      <w:r>
        <w:rPr>
          <w:rFonts w:ascii="Arial" w:hAnsi="Arial" w:cs="Arial"/>
          <w:color w:val="000099"/>
        </w:rPr>
        <w:t>Signature of the Vendor</w:t>
      </w:r>
    </w:p>
    <w:p w:rsidR="00F71ED7" w:rsidRDefault="00F71ED7" w:rsidP="004669F1">
      <w:pPr>
        <w:pBdr>
          <w:bottom w:val="single" w:sz="12" w:space="1" w:color="auto"/>
        </w:pBdr>
        <w:rPr>
          <w:rFonts w:ascii="Arial" w:hAnsi="Arial" w:cs="Arial"/>
          <w:color w:val="000099"/>
        </w:rPr>
      </w:pPr>
    </w:p>
    <w:p w:rsidR="00F71ED7" w:rsidRDefault="00F71ED7" w:rsidP="004669F1">
      <w:pPr>
        <w:pBdr>
          <w:bottom w:val="single" w:sz="12" w:space="1" w:color="auto"/>
        </w:pBdr>
        <w:rPr>
          <w:rFonts w:ascii="Arial" w:hAnsi="Arial" w:cs="Arial"/>
          <w:color w:val="000099"/>
        </w:rPr>
      </w:pPr>
      <w:r>
        <w:rPr>
          <w:rFonts w:ascii="Arial" w:hAnsi="Arial" w:cs="Arial"/>
          <w:color w:val="000099"/>
        </w:rPr>
        <w:t xml:space="preserve">NAME / DESIGNATION AND SEAL OF </w:t>
      </w:r>
    </w:p>
    <w:p w:rsidR="00F71ED7" w:rsidRDefault="00F71ED7" w:rsidP="004669F1">
      <w:pPr>
        <w:pBdr>
          <w:bottom w:val="single" w:sz="12" w:space="1" w:color="auto"/>
        </w:pBdr>
        <w:rPr>
          <w:rFonts w:ascii="Arial" w:hAnsi="Arial" w:cs="Arial"/>
          <w:color w:val="000099"/>
        </w:rPr>
      </w:pPr>
      <w:r>
        <w:rPr>
          <w:rFonts w:ascii="Arial" w:hAnsi="Arial" w:cs="Arial"/>
          <w:color w:val="000099"/>
        </w:rPr>
        <w:t>THE FIRM / COMPANY</w:t>
      </w:r>
    </w:p>
    <w:p w:rsidR="00F71ED7" w:rsidRDefault="00F71ED7" w:rsidP="004669F1">
      <w:pPr>
        <w:pBdr>
          <w:bottom w:val="single" w:sz="12" w:space="1" w:color="auto"/>
        </w:pBdr>
        <w:rPr>
          <w:rFonts w:ascii="Arial" w:hAnsi="Arial" w:cs="Arial"/>
          <w:color w:val="000099"/>
        </w:rPr>
      </w:pPr>
      <w:r>
        <w:rPr>
          <w:rFonts w:ascii="Arial" w:hAnsi="Arial" w:cs="Arial"/>
          <w:color w:val="000099"/>
        </w:rPr>
        <w:t>DATE:</w:t>
      </w:r>
    </w:p>
    <w:p w:rsidR="00B8474A" w:rsidRDefault="00B8474A" w:rsidP="004669F1">
      <w:pPr>
        <w:pBdr>
          <w:bottom w:val="single" w:sz="12" w:space="1" w:color="auto"/>
        </w:pBdr>
        <w:rPr>
          <w:rFonts w:ascii="Arial" w:hAnsi="Arial" w:cs="Arial"/>
          <w:color w:val="000099"/>
        </w:rPr>
      </w:pPr>
    </w:p>
    <w:p w:rsidR="00B8474A" w:rsidRDefault="00B8474A"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Default="006C284F" w:rsidP="004669F1">
      <w:pPr>
        <w:pBdr>
          <w:bottom w:val="single" w:sz="12" w:space="1" w:color="auto"/>
        </w:pBdr>
        <w:rPr>
          <w:rFonts w:ascii="Arial" w:hAnsi="Arial" w:cs="Arial"/>
          <w:color w:val="000099"/>
        </w:rPr>
      </w:pPr>
    </w:p>
    <w:p w:rsidR="006C284F" w:rsidRPr="00846C74" w:rsidRDefault="006C284F" w:rsidP="006C284F">
      <w:pPr>
        <w:pStyle w:val="NoSpacing"/>
        <w:rPr>
          <w:rFonts w:ascii="Times New Roman" w:hAnsi="Times New Roman"/>
          <w:b/>
          <w:bCs/>
          <w:sz w:val="24"/>
          <w:szCs w:val="24"/>
          <w:u w:val="single"/>
        </w:rPr>
      </w:pPr>
      <w:r w:rsidRPr="00846C74">
        <w:rPr>
          <w:rFonts w:ascii="Times New Roman" w:hAnsi="Times New Roman"/>
          <w:b/>
          <w:bCs/>
          <w:sz w:val="24"/>
          <w:szCs w:val="24"/>
          <w:u w:val="single"/>
        </w:rPr>
        <w:t>ANNEXURE D – DETAILS OF THE AREA FOR HOUSEKEEPING WORK</w:t>
      </w:r>
    </w:p>
    <w:p w:rsidR="006C284F" w:rsidRPr="00292186" w:rsidRDefault="006C284F" w:rsidP="006C284F">
      <w:pPr>
        <w:pStyle w:val="NoSpacing"/>
        <w:rPr>
          <w:rFonts w:ascii="Times New Roman" w:hAnsi="Times New Roman"/>
          <w:sz w:val="20"/>
        </w:rPr>
      </w:pPr>
    </w:p>
    <w:p w:rsidR="006C284F" w:rsidRPr="00292186" w:rsidRDefault="006C284F" w:rsidP="006C284F">
      <w:pPr>
        <w:pStyle w:val="NoSpacing"/>
        <w:rPr>
          <w:rFonts w:ascii="Times New Roman" w:hAnsi="Times New Roman"/>
          <w:sz w:val="20"/>
        </w:rPr>
      </w:pPr>
      <w:r w:rsidRPr="00292186">
        <w:rPr>
          <w:rFonts w:ascii="Times New Roman" w:hAnsi="Times New Roman"/>
          <w:sz w:val="20"/>
        </w:rPr>
        <w:t xml:space="preserve">The Successful Contractor will be required to provide housekeeping services on working days i.e. from Monday to Saturday at all the following office premises of the Corporation. </w:t>
      </w:r>
    </w:p>
    <w:p w:rsidR="006C284F" w:rsidRPr="00292186" w:rsidRDefault="006C284F" w:rsidP="006C284F">
      <w:pPr>
        <w:pStyle w:val="NoSpacing"/>
        <w:rPr>
          <w:rFonts w:ascii="Times New Roman" w:hAnsi="Times New Roman"/>
          <w:sz w:val="20"/>
        </w:rPr>
      </w:pPr>
    </w:p>
    <w:p w:rsidR="006C284F" w:rsidRPr="00292186" w:rsidRDefault="006C284F" w:rsidP="006C284F">
      <w:pPr>
        <w:pStyle w:val="NoSpacing"/>
        <w:rPr>
          <w:rFonts w:ascii="Times New Roman" w:hAnsi="Times New Roman"/>
          <w:sz w:val="20"/>
        </w:rPr>
      </w:pPr>
      <w:r w:rsidRPr="00292186">
        <w:rPr>
          <w:rFonts w:ascii="Times New Roman" w:hAnsi="Times New Roman"/>
          <w:sz w:val="20"/>
        </w:rPr>
        <w:t>The sweeping and mopping of all the cabins and area in and around the workstations should be completed by 10 am on all working days.</w:t>
      </w:r>
    </w:p>
    <w:p w:rsidR="006C284F" w:rsidRPr="00292186" w:rsidRDefault="006C284F" w:rsidP="006C284F">
      <w:pPr>
        <w:pStyle w:val="NoSpacing"/>
        <w:rPr>
          <w:rFonts w:ascii="Times New Roman" w:hAnsi="Times New Roman"/>
          <w:sz w:val="20"/>
        </w:rPr>
      </w:pPr>
    </w:p>
    <w:p w:rsidR="006C284F" w:rsidRPr="00292186" w:rsidRDefault="006C284F" w:rsidP="006C284F">
      <w:pPr>
        <w:pStyle w:val="NoSpacing"/>
        <w:rPr>
          <w:rFonts w:ascii="Times New Roman" w:hAnsi="Times New Roman"/>
          <w:sz w:val="20"/>
        </w:rPr>
      </w:pPr>
      <w:r w:rsidRPr="00292186">
        <w:rPr>
          <w:rFonts w:ascii="Times New Roman" w:hAnsi="Times New Roman"/>
          <w:sz w:val="20"/>
        </w:rPr>
        <w:t>However, before submitting the tender,  bidder may visit the site where intended services are to be provided and satisfy himself as to the area requiring housekeeping services at the site.  No claim on this account shall be entertained by the Corporation under any circumstances subsequently.</w:t>
      </w:r>
    </w:p>
    <w:p w:rsidR="006C284F" w:rsidRPr="00292186" w:rsidRDefault="006C284F" w:rsidP="006C284F">
      <w:pPr>
        <w:pStyle w:val="NoSpacing"/>
        <w:rPr>
          <w:rFonts w:ascii="Times New Roman" w:hAnsi="Times New Roman"/>
          <w:sz w:val="20"/>
        </w:rPr>
      </w:pPr>
    </w:p>
    <w:tbl>
      <w:tblPr>
        <w:tblW w:w="8900" w:type="dxa"/>
        <w:tblInd w:w="97" w:type="dxa"/>
        <w:tblLook w:val="04A0"/>
      </w:tblPr>
      <w:tblGrid>
        <w:gridCol w:w="640"/>
        <w:gridCol w:w="1360"/>
        <w:gridCol w:w="3480"/>
        <w:gridCol w:w="1100"/>
        <w:gridCol w:w="1180"/>
        <w:gridCol w:w="1150"/>
      </w:tblGrid>
      <w:tr w:rsidR="006C284F" w:rsidRPr="00292186" w:rsidTr="00517BC2">
        <w:trPr>
          <w:trHeight w:val="255"/>
        </w:trPr>
        <w:tc>
          <w:tcPr>
            <w:tcW w:w="64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Sr.</w:t>
            </w:r>
          </w:p>
        </w:tc>
        <w:tc>
          <w:tcPr>
            <w:tcW w:w="136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Br./Dept.</w:t>
            </w:r>
          </w:p>
        </w:tc>
        <w:tc>
          <w:tcPr>
            <w:tcW w:w="348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Address</w:t>
            </w:r>
          </w:p>
        </w:tc>
        <w:tc>
          <w:tcPr>
            <w:tcW w:w="110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Area</w:t>
            </w:r>
          </w:p>
        </w:tc>
        <w:tc>
          <w:tcPr>
            <w:tcW w:w="118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Sweepers</w:t>
            </w:r>
          </w:p>
        </w:tc>
        <w:tc>
          <w:tcPr>
            <w:tcW w:w="1140" w:type="dxa"/>
            <w:tcBorders>
              <w:top w:val="single" w:sz="4" w:space="0" w:color="auto"/>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Supervisor</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No.</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(Sq. Ft.)</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922</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Oriental Bldg., 1st Floor, M. G.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11000</w:t>
            </w:r>
          </w:p>
        </w:tc>
        <w:tc>
          <w:tcPr>
            <w:tcW w:w="11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901</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Oriental Bldg, 2nd Floor, M. G. Road,</w:t>
            </w:r>
          </w:p>
        </w:tc>
        <w:tc>
          <w:tcPr>
            <w:tcW w:w="110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4865</w:t>
            </w:r>
          </w:p>
        </w:tc>
        <w:tc>
          <w:tcPr>
            <w:tcW w:w="118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3</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931</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Oriental Bldg., 2nd Floor, M. G.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5505</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4</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883</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Oriental Bldg, Gr. Floor, M. G.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5647</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5</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904</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Oriental Bldg., Gr. Floor, M. G.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3987</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6</w:t>
            </w:r>
          </w:p>
        </w:tc>
        <w:tc>
          <w:tcPr>
            <w:tcW w:w="136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905</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Gulestan Bldg., Gr. Floor, M. D. Marg, </w:t>
            </w:r>
          </w:p>
        </w:tc>
        <w:tc>
          <w:tcPr>
            <w:tcW w:w="110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6995</w:t>
            </w:r>
          </w:p>
        </w:tc>
        <w:tc>
          <w:tcPr>
            <w:tcW w:w="118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7</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921</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GulestanBldg, 1st Floor, M. D. Marg,</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8573</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2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8</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927</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Gulestan Bldg., 2nd Floor, M. D. Marg,</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6578</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913</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JeevanUdyogBldg, 1st Floor,</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4400</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Dr. D. N. Road, Fort, </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10</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914</w:t>
            </w:r>
          </w:p>
        </w:tc>
        <w:tc>
          <w:tcPr>
            <w:tcW w:w="34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JeevanUdyog Bldg., 1st Floor,</w:t>
            </w:r>
          </w:p>
        </w:tc>
        <w:tc>
          <w:tcPr>
            <w:tcW w:w="110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5045</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Dr. D. N. Road, Fort,</w:t>
            </w:r>
          </w:p>
        </w:tc>
        <w:tc>
          <w:tcPr>
            <w:tcW w:w="110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400 001</w:t>
            </w:r>
          </w:p>
        </w:tc>
        <w:tc>
          <w:tcPr>
            <w:tcW w:w="110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11</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916</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Canada Bldg., 2nd &amp; 3rd Floor, </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10732</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Dr. D. N. Road, Fort, </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12</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907</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National Insurance Bldg.,</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3500</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Ground Floor, Wallace Road,</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Fort, Mumbai 400 001</w:t>
            </w:r>
          </w:p>
        </w:tc>
        <w:tc>
          <w:tcPr>
            <w:tcW w:w="110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13</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MDO-I</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Yogakshema Bldg., East Wing,</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18203</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lastRenderedPageBreak/>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1st &amp; 2nd Floor, J. B. Marg</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Nariman Point, Mumbai 400 021</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14</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911</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Industrial Assurance Bldg.,</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2227</w:t>
            </w:r>
          </w:p>
        </w:tc>
        <w:tc>
          <w:tcPr>
            <w:tcW w:w="118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Churchgate, </w:t>
            </w:r>
            <w:r>
              <w:rPr>
                <w:rFonts w:ascii="Times New Roman" w:hAnsi="Times New Roman"/>
                <w:sz w:val="20"/>
              </w:rPr>
              <w:t>Mumbai400 020</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117"/>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15</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909</w:t>
            </w:r>
          </w:p>
        </w:tc>
        <w:tc>
          <w:tcPr>
            <w:tcW w:w="34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Bombay Mutual Terrace, 5th Floor,</w:t>
            </w:r>
          </w:p>
        </w:tc>
        <w:tc>
          <w:tcPr>
            <w:tcW w:w="110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4425</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Sandhurst Bridge, Girgaum,</w:t>
            </w:r>
          </w:p>
        </w:tc>
        <w:tc>
          <w:tcPr>
            <w:tcW w:w="110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400 007</w:t>
            </w:r>
          </w:p>
        </w:tc>
        <w:tc>
          <w:tcPr>
            <w:tcW w:w="110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16</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918</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Bombay Mutual Terrace, 5th Floor,</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5200</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Sandhurst Bridge, Girgaum,</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400 007</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17</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929</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Bombay Mutual Terrace, 1st Floor,</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3925</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Sandhurst Bridge, Girgaum,</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400 007</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18</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xml:space="preserve">P&amp;GS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New India Building, 2nd Floor,</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6095</w:t>
            </w:r>
          </w:p>
        </w:tc>
        <w:tc>
          <w:tcPr>
            <w:tcW w:w="11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Unit III</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S. V. Road, Santacruz - West</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400 054</w:t>
            </w:r>
          </w:p>
        </w:tc>
        <w:tc>
          <w:tcPr>
            <w:tcW w:w="110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19</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Customer</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Room No.9, 1st Floor, </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1100</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Zone</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Mayfair Meridian Bldg.,</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Nr. St. Blaise Church, Ceaser Road,</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Andheri - West, Mumbai 400 058</w:t>
            </w:r>
          </w:p>
        </w:tc>
        <w:tc>
          <w:tcPr>
            <w:tcW w:w="110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20</w:t>
            </w:r>
          </w:p>
        </w:tc>
        <w:tc>
          <w:tcPr>
            <w:tcW w:w="136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EDMS</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RMF Centre, Bldg. No.34, </w:t>
            </w:r>
          </w:p>
        </w:tc>
        <w:tc>
          <w:tcPr>
            <w:tcW w:w="1100" w:type="dxa"/>
            <w:tcBorders>
              <w:top w:val="single" w:sz="4" w:space="0" w:color="auto"/>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5000</w:t>
            </w:r>
          </w:p>
        </w:tc>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Bhiwandi</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Arihant Compound,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Opp. Koper Bus Stop, Purna Village,</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Bhiwandi, Dist. - Thane 421 302</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21</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905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HolarSamaj Co-op Socy, 1st Floor</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1292</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Four Bunglows. OppMandke Hospital,</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Andheri - West, Mumbai 400 053</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22</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913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101, Bhoomi Castle</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1250</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Opp. Goregaon Sport Club, Link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Malad - West, Mumbai 400 064</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23</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914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Shop No.2, Gr. Floor, </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1139</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HeenaGaurav Jewels,</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Gokuldham Mkt., Film City Rd,</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Goregaon - East, Mumbai 400 063</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24</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916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xml:space="preserve">Ground Floor, Sharada Cinema Bldg., </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1549</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172, MMGS Marg, Dadar - East,</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Mumbai 400 014</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25</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918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Hinal Residency, Ground Floor,</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1502</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DahanukarWadi, DattaMandir Road,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Kandivli - West, Mumbai 400 067</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26</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921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Unit No.8 &amp; 9, Ground Floor</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1779</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Grace Chambers CHS Ltd.</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lastRenderedPageBreak/>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Andheri-Kurla Road, Chakala,</w:t>
            </w:r>
          </w:p>
        </w:tc>
        <w:tc>
          <w:tcPr>
            <w:tcW w:w="110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Andheri - East, Mumbai 400 093</w:t>
            </w:r>
          </w:p>
        </w:tc>
        <w:tc>
          <w:tcPr>
            <w:tcW w:w="110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300"/>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27</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927 SO</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C-Wing, Gala 205/206, 2nd Floor,</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1099</w:t>
            </w:r>
          </w:p>
        </w:tc>
        <w:tc>
          <w:tcPr>
            <w:tcW w:w="1180" w:type="dxa"/>
            <w:tcBorders>
              <w:top w:val="nil"/>
              <w:left w:val="nil"/>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1</w:t>
            </w:r>
          </w:p>
        </w:tc>
        <w:tc>
          <w:tcPr>
            <w:tcW w:w="114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nil"/>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Jainam Arcade, LBS Road,</w:t>
            </w:r>
          </w:p>
        </w:tc>
        <w:tc>
          <w:tcPr>
            <w:tcW w:w="1100" w:type="dxa"/>
            <w:tcBorders>
              <w:top w:val="nil"/>
              <w:left w:val="single" w:sz="4" w:space="0" w:color="auto"/>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nil"/>
              <w:bottom w:val="nil"/>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255"/>
        </w:trPr>
        <w:tc>
          <w:tcPr>
            <w:tcW w:w="64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136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 </w:t>
            </w:r>
          </w:p>
        </w:tc>
        <w:tc>
          <w:tcPr>
            <w:tcW w:w="3480" w:type="dxa"/>
            <w:tcBorders>
              <w:top w:val="nil"/>
              <w:left w:val="single" w:sz="4" w:space="0" w:color="auto"/>
              <w:bottom w:val="single" w:sz="4" w:space="0" w:color="auto"/>
              <w:right w:val="nil"/>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Bhandup - West, Mumbai 400 078</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sz w:val="20"/>
              </w:rPr>
            </w:pPr>
            <w:r w:rsidRPr="00292186">
              <w:rPr>
                <w:rFonts w:ascii="Times New Roman" w:hAnsi="Times New Roman"/>
                <w:sz w:val="20"/>
              </w:rPr>
              <w:t> </w:t>
            </w:r>
          </w:p>
        </w:tc>
      </w:tr>
      <w:tr w:rsidR="006C284F" w:rsidRPr="00292186" w:rsidTr="00517BC2">
        <w:trPr>
          <w:trHeight w:val="43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rPr>
                <w:rFonts w:ascii="Times New Roman" w:hAnsi="Times New Roman"/>
                <w:sz w:val="20"/>
              </w:rPr>
            </w:pPr>
            <w:r w:rsidRPr="00292186">
              <w:rPr>
                <w:rFonts w:ascii="Times New Roman" w:hAnsi="Times New Roman"/>
                <w:sz w:val="20"/>
              </w:rPr>
              <w:t> </w:t>
            </w:r>
          </w:p>
        </w:tc>
        <w:tc>
          <w:tcPr>
            <w:tcW w:w="348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right"/>
              <w:rPr>
                <w:rFonts w:ascii="Times New Roman" w:hAnsi="Times New Roman"/>
                <w:b/>
                <w:bCs/>
                <w:sz w:val="20"/>
              </w:rPr>
            </w:pPr>
            <w:r w:rsidRPr="00292186">
              <w:rPr>
                <w:rFonts w:ascii="Times New Roman" w:hAnsi="Times New Roman"/>
                <w:b/>
                <w:bCs/>
                <w:sz w:val="20"/>
              </w:rPr>
              <w:t>Total</w:t>
            </w:r>
          </w:p>
        </w:tc>
        <w:tc>
          <w:tcPr>
            <w:tcW w:w="110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Pr>
                <w:rFonts w:ascii="Times New Roman" w:hAnsi="Times New Roman"/>
                <w:b/>
                <w:bCs/>
                <w:sz w:val="20"/>
              </w:rPr>
              <w:t>132612</w:t>
            </w:r>
            <w:r w:rsidRPr="00292186">
              <w:rPr>
                <w:rFonts w:ascii="Times New Roman" w:hAnsi="Times New Roman"/>
                <w:b/>
                <w:bCs/>
                <w:sz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31</w:t>
            </w:r>
          </w:p>
        </w:tc>
        <w:tc>
          <w:tcPr>
            <w:tcW w:w="1140" w:type="dxa"/>
            <w:tcBorders>
              <w:top w:val="nil"/>
              <w:left w:val="nil"/>
              <w:bottom w:val="single" w:sz="4" w:space="0" w:color="auto"/>
              <w:right w:val="single" w:sz="4" w:space="0" w:color="auto"/>
            </w:tcBorders>
            <w:shd w:val="clear" w:color="auto" w:fill="auto"/>
            <w:noWrap/>
            <w:vAlign w:val="bottom"/>
            <w:hideMark/>
          </w:tcPr>
          <w:p w:rsidR="006C284F" w:rsidRPr="00292186" w:rsidRDefault="006C284F" w:rsidP="00517BC2">
            <w:pPr>
              <w:spacing w:after="0" w:line="240" w:lineRule="auto"/>
              <w:jc w:val="center"/>
              <w:rPr>
                <w:rFonts w:ascii="Times New Roman" w:hAnsi="Times New Roman"/>
                <w:b/>
                <w:bCs/>
                <w:sz w:val="20"/>
              </w:rPr>
            </w:pPr>
            <w:r w:rsidRPr="00292186">
              <w:rPr>
                <w:rFonts w:ascii="Times New Roman" w:hAnsi="Times New Roman"/>
                <w:b/>
                <w:bCs/>
                <w:sz w:val="20"/>
              </w:rPr>
              <w:t>3</w:t>
            </w:r>
          </w:p>
        </w:tc>
      </w:tr>
    </w:tbl>
    <w:p w:rsidR="006C284F" w:rsidRPr="00E160ED" w:rsidRDefault="006C284F" w:rsidP="006C284F">
      <w:pPr>
        <w:pStyle w:val="NoSpacing"/>
        <w:rPr>
          <w:sz w:val="20"/>
        </w:rPr>
      </w:pPr>
    </w:p>
    <w:p w:rsidR="006C284F" w:rsidRDefault="006C284F" w:rsidP="006C284F">
      <w:pPr>
        <w:pStyle w:val="NoSpacing"/>
      </w:pPr>
    </w:p>
    <w:p w:rsidR="006C284F" w:rsidRPr="00E160ED" w:rsidRDefault="006C284F" w:rsidP="006C284F"/>
    <w:p w:rsidR="006C284F" w:rsidRDefault="006C284F" w:rsidP="004669F1">
      <w:pPr>
        <w:pBdr>
          <w:bottom w:val="single" w:sz="12" w:space="1" w:color="auto"/>
        </w:pBdr>
        <w:rPr>
          <w:rFonts w:ascii="Arial" w:hAnsi="Arial" w:cs="Arial"/>
          <w:color w:val="000099"/>
        </w:rPr>
      </w:pPr>
    </w:p>
    <w:sectPr w:rsidR="006C284F" w:rsidSect="00F67AA7">
      <w:pgSz w:w="12240" w:h="15840"/>
      <w:pgMar w:top="135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5D1" w:rsidRDefault="00C945D1" w:rsidP="004E7FC1">
      <w:pPr>
        <w:spacing w:after="0" w:line="240" w:lineRule="auto"/>
      </w:pPr>
      <w:r>
        <w:separator/>
      </w:r>
    </w:p>
  </w:endnote>
  <w:endnote w:type="continuationSeparator" w:id="1">
    <w:p w:rsidR="00C945D1" w:rsidRDefault="00C945D1" w:rsidP="004E7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Rupee Foradian">
    <w:altName w:val="DejaVu Sans"/>
    <w:charset w:val="00"/>
    <w:family w:val="swiss"/>
    <w:pitch w:val="variable"/>
    <w:sig w:usb0="00000003"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9376"/>
      <w:docPartObj>
        <w:docPartGallery w:val="Page Numbers (Bottom of Page)"/>
        <w:docPartUnique/>
      </w:docPartObj>
    </w:sdtPr>
    <w:sdtEndPr>
      <w:rPr>
        <w:color w:val="7F7F7F" w:themeColor="background1" w:themeShade="7F"/>
        <w:spacing w:val="60"/>
      </w:rPr>
    </w:sdtEndPr>
    <w:sdtContent>
      <w:p w:rsidR="006B7F6E" w:rsidRDefault="00CE76C4">
        <w:pPr>
          <w:pStyle w:val="Footer"/>
          <w:pBdr>
            <w:top w:val="single" w:sz="4" w:space="1" w:color="D9D9D9" w:themeColor="background1" w:themeShade="D9"/>
          </w:pBdr>
          <w:rPr>
            <w:b/>
          </w:rPr>
        </w:pPr>
        <w:r w:rsidRPr="00CE76C4">
          <w:fldChar w:fldCharType="begin"/>
        </w:r>
        <w:r w:rsidR="006B7F6E">
          <w:instrText xml:space="preserve"> PAGE   \* MERGEFORMAT </w:instrText>
        </w:r>
        <w:r w:rsidRPr="00CE76C4">
          <w:fldChar w:fldCharType="separate"/>
        </w:r>
        <w:r w:rsidR="006C284F" w:rsidRPr="006C284F">
          <w:rPr>
            <w:b/>
            <w:noProof/>
          </w:rPr>
          <w:t>38</w:t>
        </w:r>
        <w:r>
          <w:rPr>
            <w:b/>
            <w:noProof/>
          </w:rPr>
          <w:fldChar w:fldCharType="end"/>
        </w:r>
        <w:r w:rsidR="006B7F6E">
          <w:rPr>
            <w:b/>
          </w:rPr>
          <w:t xml:space="preserve"> | </w:t>
        </w:r>
        <w:r w:rsidR="006B7F6E">
          <w:rPr>
            <w:color w:val="7F7F7F" w:themeColor="background1" w:themeShade="7F"/>
            <w:spacing w:val="60"/>
          </w:rPr>
          <w:t>Page</w:t>
        </w:r>
      </w:p>
    </w:sdtContent>
  </w:sdt>
  <w:p w:rsidR="006B7F6E" w:rsidRDefault="006B7F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11"/>
      <w:gridCol w:w="8745"/>
    </w:tblGrid>
    <w:tr w:rsidR="006B7F6E">
      <w:tc>
        <w:tcPr>
          <w:tcW w:w="918" w:type="dxa"/>
        </w:tcPr>
        <w:p w:rsidR="006B7F6E" w:rsidRDefault="006B7F6E" w:rsidP="00774E8B">
          <w:pPr>
            <w:pStyle w:val="Footer"/>
            <w:jc w:val="center"/>
            <w:rPr>
              <w:b/>
              <w:color w:val="4F81BD"/>
              <w:sz w:val="32"/>
              <w:szCs w:val="32"/>
            </w:rPr>
          </w:pPr>
        </w:p>
      </w:tc>
      <w:tc>
        <w:tcPr>
          <w:tcW w:w="7938" w:type="dxa"/>
        </w:tcPr>
        <w:p w:rsidR="006B7F6E" w:rsidRDefault="006B7F6E">
          <w:pPr>
            <w:pStyle w:val="Footer"/>
          </w:pPr>
          <w:r>
            <w:rPr>
              <w:rFonts w:ascii="Cambria" w:hAnsi="Cambria"/>
            </w:rPr>
            <w:t>Authorized signature of bidder with date &amp; seal of Company/firm/ Agency</w:t>
          </w:r>
        </w:p>
      </w:tc>
    </w:tr>
  </w:tbl>
  <w:p w:rsidR="006B7F6E" w:rsidRDefault="006B7F6E" w:rsidP="00774E8B">
    <w:pPr>
      <w:pStyle w:val="Footer"/>
      <w:tabs>
        <w:tab w:val="clear" w:pos="4680"/>
        <w:tab w:val="clear" w:pos="9360"/>
        <w:tab w:val="left" w:pos="134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5D1" w:rsidRDefault="00C945D1" w:rsidP="004E7FC1">
      <w:pPr>
        <w:spacing w:after="0" w:line="240" w:lineRule="auto"/>
      </w:pPr>
      <w:r>
        <w:separator/>
      </w:r>
    </w:p>
  </w:footnote>
  <w:footnote w:type="continuationSeparator" w:id="1">
    <w:p w:rsidR="00C945D1" w:rsidRDefault="00C945D1" w:rsidP="004E7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77"/>
      <w:gridCol w:w="8793"/>
    </w:tblGrid>
    <w:tr w:rsidR="006B7F6E" w:rsidTr="00774E8B">
      <w:tc>
        <w:tcPr>
          <w:tcW w:w="500" w:type="pct"/>
          <w:tcBorders>
            <w:top w:val="single" w:sz="4" w:space="0" w:color="943634"/>
          </w:tcBorders>
          <w:shd w:val="clear" w:color="auto" w:fill="943634"/>
        </w:tcPr>
        <w:p w:rsidR="006B7F6E" w:rsidRDefault="00CE76C4" w:rsidP="00774E8B">
          <w:pPr>
            <w:pStyle w:val="Footer"/>
            <w:jc w:val="right"/>
            <w:rPr>
              <w:b/>
              <w:color w:val="FFFFFF"/>
            </w:rPr>
          </w:pPr>
          <w:r w:rsidRPr="00CE76C4">
            <w:fldChar w:fldCharType="begin"/>
          </w:r>
          <w:r w:rsidR="006B7F6E">
            <w:instrText xml:space="preserve"> PAGE   \* MERGEFORMAT </w:instrText>
          </w:r>
          <w:r w:rsidRPr="00CE76C4">
            <w:fldChar w:fldCharType="separate"/>
          </w:r>
          <w:r w:rsidR="006C284F" w:rsidRPr="006C284F">
            <w:rPr>
              <w:noProof/>
              <w:color w:val="FFFFFF"/>
            </w:rPr>
            <w:t>38</w:t>
          </w:r>
          <w:r>
            <w:rPr>
              <w:noProof/>
              <w:color w:val="FFFFFF"/>
            </w:rPr>
            <w:fldChar w:fldCharType="end"/>
          </w:r>
        </w:p>
      </w:tc>
      <w:tc>
        <w:tcPr>
          <w:tcW w:w="4500" w:type="pct"/>
          <w:tcBorders>
            <w:top w:val="single" w:sz="4" w:space="0" w:color="auto"/>
          </w:tcBorders>
        </w:tcPr>
        <w:p w:rsidR="006B7F6E" w:rsidRDefault="006B7F6E" w:rsidP="00774E8B">
          <w:pPr>
            <w:pStyle w:val="Footer"/>
          </w:pPr>
          <w:r>
            <w:t>TENDER DOCUMENT OF LIC OF INDIA FOR OUTSOURCING OF HOUSEKEEPING SERVICES</w:t>
          </w:r>
        </w:p>
      </w:tc>
    </w:tr>
  </w:tbl>
  <w:p w:rsidR="006B7F6E" w:rsidRDefault="006B7F6E" w:rsidP="00774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F6E" w:rsidRDefault="006B7F6E">
    <w:pPr>
      <w:pStyle w:val="Header"/>
    </w:pPr>
    <w:r>
      <w:t xml:space="preserve">   TENDER DOCUMENT OF LIC OF INDIA FOR OUTSOURCING OF HOUSEKEEPING SERVICES</w:t>
    </w:r>
  </w:p>
  <w:p w:rsidR="006B7F6E" w:rsidRDefault="006B7F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5BA8"/>
    <w:multiLevelType w:val="hybridMultilevel"/>
    <w:tmpl w:val="D5ACE96C"/>
    <w:lvl w:ilvl="0" w:tplc="30C6A5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727301"/>
    <w:multiLevelType w:val="hybridMultilevel"/>
    <w:tmpl w:val="591E40C4"/>
    <w:lvl w:ilvl="0" w:tplc="37C60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04A58"/>
    <w:multiLevelType w:val="hybridMultilevel"/>
    <w:tmpl w:val="15908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45E7E"/>
    <w:multiLevelType w:val="hybridMultilevel"/>
    <w:tmpl w:val="B5B2E272"/>
    <w:lvl w:ilvl="0" w:tplc="AF20D1D4">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10DB9"/>
    <w:multiLevelType w:val="hybridMultilevel"/>
    <w:tmpl w:val="E834BC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1E24AA4"/>
    <w:multiLevelType w:val="hybridMultilevel"/>
    <w:tmpl w:val="D88AC540"/>
    <w:lvl w:ilvl="0" w:tplc="B49EA4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F30B6"/>
    <w:multiLevelType w:val="multilevel"/>
    <w:tmpl w:val="B3B48EF6"/>
    <w:lvl w:ilvl="0">
      <w:start w:val="5"/>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19FF09BF"/>
    <w:multiLevelType w:val="hybridMultilevel"/>
    <w:tmpl w:val="2304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B277B"/>
    <w:multiLevelType w:val="hybridMultilevel"/>
    <w:tmpl w:val="DB642BE6"/>
    <w:lvl w:ilvl="0" w:tplc="9D2AFF10">
      <w:start w:val="1"/>
      <w:numFmt w:val="bullet"/>
      <w:lvlText w:val=""/>
      <w:lvlJc w:val="left"/>
      <w:pPr>
        <w:tabs>
          <w:tab w:val="num" w:pos="360"/>
        </w:tabs>
        <w:ind w:left="72" w:hanging="72"/>
      </w:pPr>
      <w:rPr>
        <w:rFonts w:ascii="Wingdings" w:hAnsi="Wingdings"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
    <w:nsid w:val="22763B59"/>
    <w:multiLevelType w:val="hybridMultilevel"/>
    <w:tmpl w:val="3F5ADB0E"/>
    <w:lvl w:ilvl="0" w:tplc="5E508B9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4438B"/>
    <w:multiLevelType w:val="hybridMultilevel"/>
    <w:tmpl w:val="C8DE84BE"/>
    <w:lvl w:ilvl="0" w:tplc="757EF912">
      <w:start w:val="1"/>
      <w:numFmt w:val="none"/>
      <w:lvlText w:val="5.1"/>
      <w:lvlJc w:val="center"/>
      <w:pPr>
        <w:tabs>
          <w:tab w:val="num" w:pos="414"/>
        </w:tabs>
        <w:ind w:left="558" w:hanging="198"/>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303D6"/>
    <w:multiLevelType w:val="hybridMultilevel"/>
    <w:tmpl w:val="A8069B74"/>
    <w:lvl w:ilvl="0" w:tplc="8648D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A5835"/>
    <w:multiLevelType w:val="hybridMultilevel"/>
    <w:tmpl w:val="28F6CFB6"/>
    <w:lvl w:ilvl="0" w:tplc="4778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A71FC"/>
    <w:multiLevelType w:val="hybridMultilevel"/>
    <w:tmpl w:val="85FEF746"/>
    <w:lvl w:ilvl="0" w:tplc="BAC6F0E0">
      <w:start w:val="4"/>
      <w:numFmt w:val="none"/>
      <w:lvlText w:val="4.2"/>
      <w:lvlJc w:val="center"/>
      <w:pPr>
        <w:tabs>
          <w:tab w:val="num" w:pos="414"/>
        </w:tabs>
        <w:ind w:left="558" w:hanging="198"/>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D60D08"/>
    <w:multiLevelType w:val="hybridMultilevel"/>
    <w:tmpl w:val="304E9E38"/>
    <w:lvl w:ilvl="0" w:tplc="D8ACFADC">
      <w:start w:val="1"/>
      <w:numFmt w:val="decimal"/>
      <w:lvlText w:val="3.%1"/>
      <w:lvlJc w:val="center"/>
      <w:pPr>
        <w:tabs>
          <w:tab w:val="num" w:pos="414"/>
        </w:tabs>
        <w:ind w:left="558" w:hanging="198"/>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6261A0"/>
    <w:multiLevelType w:val="hybridMultilevel"/>
    <w:tmpl w:val="8160C91C"/>
    <w:lvl w:ilvl="0" w:tplc="FD38D608">
      <w:start w:val="1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92CC3"/>
    <w:multiLevelType w:val="hybridMultilevel"/>
    <w:tmpl w:val="964E9AD2"/>
    <w:lvl w:ilvl="0" w:tplc="E7509064">
      <w:start w:val="1"/>
      <w:numFmt w:val="none"/>
      <w:lvlText w:val="4.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8B6139"/>
    <w:multiLevelType w:val="hybridMultilevel"/>
    <w:tmpl w:val="C57EFA6C"/>
    <w:lvl w:ilvl="0" w:tplc="A45041B2">
      <w:start w:val="1"/>
      <w:numFmt w:val="lowerRoman"/>
      <w:lvlText w:val="%1."/>
      <w:lvlJc w:val="righ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6268DA"/>
    <w:multiLevelType w:val="hybridMultilevel"/>
    <w:tmpl w:val="8AA0C03A"/>
    <w:lvl w:ilvl="0" w:tplc="E7FC6A0A">
      <w:start w:val="1"/>
      <w:numFmt w:val="lowerLetter"/>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A0526"/>
    <w:multiLevelType w:val="hybridMultilevel"/>
    <w:tmpl w:val="79285D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7812FA"/>
    <w:multiLevelType w:val="hybridMultilevel"/>
    <w:tmpl w:val="58FAE6FE"/>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9BC51DA"/>
    <w:multiLevelType w:val="hybridMultilevel"/>
    <w:tmpl w:val="D278F682"/>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2">
    <w:nsid w:val="5B285746"/>
    <w:multiLevelType w:val="hybridMultilevel"/>
    <w:tmpl w:val="51C6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F29B0"/>
    <w:multiLevelType w:val="hybridMultilevel"/>
    <w:tmpl w:val="2D824A54"/>
    <w:lvl w:ilvl="0" w:tplc="8668D3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4">
    <w:nsid w:val="622B5696"/>
    <w:multiLevelType w:val="hybridMultilevel"/>
    <w:tmpl w:val="2A1CFF94"/>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27453E4"/>
    <w:multiLevelType w:val="hybridMultilevel"/>
    <w:tmpl w:val="4482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4015977"/>
    <w:multiLevelType w:val="hybridMultilevel"/>
    <w:tmpl w:val="D186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846DC1"/>
    <w:multiLevelType w:val="hybridMultilevel"/>
    <w:tmpl w:val="1856E6BA"/>
    <w:lvl w:ilvl="0" w:tplc="1CCE5CF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66FF136E"/>
    <w:multiLevelType w:val="hybridMultilevel"/>
    <w:tmpl w:val="4AE0025C"/>
    <w:lvl w:ilvl="0" w:tplc="DDE2BEB8">
      <w:start w:val="1"/>
      <w:numFmt w:val="decimal"/>
      <w:lvlText w:val="1.%1"/>
      <w:lvlJc w:val="center"/>
      <w:pPr>
        <w:tabs>
          <w:tab w:val="num" w:pos="414"/>
        </w:tabs>
        <w:ind w:left="558" w:hanging="198"/>
      </w:pPr>
      <w:rPr>
        <w:rFonts w:hint="default"/>
        <w:b/>
        <w:bCs/>
      </w:rPr>
    </w:lvl>
    <w:lvl w:ilvl="1" w:tplc="ECB6857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A26D17"/>
    <w:multiLevelType w:val="hybridMultilevel"/>
    <w:tmpl w:val="8E8644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0181DBF"/>
    <w:multiLevelType w:val="hybridMultilevel"/>
    <w:tmpl w:val="D5ACE96C"/>
    <w:lvl w:ilvl="0" w:tplc="30C6A5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1342680"/>
    <w:multiLevelType w:val="hybridMultilevel"/>
    <w:tmpl w:val="56F0958E"/>
    <w:lvl w:ilvl="0" w:tplc="A1E4318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2">
    <w:nsid w:val="7A4A3E03"/>
    <w:multiLevelType w:val="hybridMultilevel"/>
    <w:tmpl w:val="7278D520"/>
    <w:lvl w:ilvl="0" w:tplc="88FCA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DB4178"/>
    <w:multiLevelType w:val="hybridMultilevel"/>
    <w:tmpl w:val="A1EA3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9"/>
  </w:num>
  <w:num w:numId="3">
    <w:abstractNumId w:val="27"/>
  </w:num>
  <w:num w:numId="4">
    <w:abstractNumId w:val="20"/>
  </w:num>
  <w:num w:numId="5">
    <w:abstractNumId w:val="23"/>
  </w:num>
  <w:num w:numId="6">
    <w:abstractNumId w:val="31"/>
  </w:num>
  <w:num w:numId="7">
    <w:abstractNumId w:val="17"/>
  </w:num>
  <w:num w:numId="8">
    <w:abstractNumId w:val="33"/>
  </w:num>
  <w:num w:numId="9">
    <w:abstractNumId w:val="25"/>
  </w:num>
  <w:num w:numId="10">
    <w:abstractNumId w:val="28"/>
  </w:num>
  <w:num w:numId="11">
    <w:abstractNumId w:val="14"/>
  </w:num>
  <w:num w:numId="12">
    <w:abstractNumId w:val="13"/>
  </w:num>
  <w:num w:numId="13">
    <w:abstractNumId w:val="10"/>
  </w:num>
  <w:num w:numId="14">
    <w:abstractNumId w:val="6"/>
  </w:num>
  <w:num w:numId="15">
    <w:abstractNumId w:val="8"/>
  </w:num>
  <w:num w:numId="16">
    <w:abstractNumId w:val="16"/>
  </w:num>
  <w:num w:numId="17">
    <w:abstractNumId w:val="5"/>
  </w:num>
  <w:num w:numId="18">
    <w:abstractNumId w:val="30"/>
  </w:num>
  <w:num w:numId="19">
    <w:abstractNumId w:val="0"/>
  </w:num>
  <w:num w:numId="20">
    <w:abstractNumId w:val="22"/>
  </w:num>
  <w:num w:numId="21">
    <w:abstractNumId w:val="26"/>
  </w:num>
  <w:num w:numId="22">
    <w:abstractNumId w:val="11"/>
  </w:num>
  <w:num w:numId="23">
    <w:abstractNumId w:val="12"/>
  </w:num>
  <w:num w:numId="24">
    <w:abstractNumId w:val="21"/>
  </w:num>
  <w:num w:numId="25">
    <w:abstractNumId w:val="3"/>
  </w:num>
  <w:num w:numId="26">
    <w:abstractNumId w:val="9"/>
  </w:num>
  <w:num w:numId="27">
    <w:abstractNumId w:val="2"/>
  </w:num>
  <w:num w:numId="28">
    <w:abstractNumId w:val="24"/>
  </w:num>
  <w:num w:numId="29">
    <w:abstractNumId w:val="18"/>
  </w:num>
  <w:num w:numId="30">
    <w:abstractNumId w:val="7"/>
  </w:num>
  <w:num w:numId="31">
    <w:abstractNumId w:val="15"/>
  </w:num>
  <w:num w:numId="32">
    <w:abstractNumId w:val="19"/>
  </w:num>
  <w:num w:numId="33">
    <w:abstractNumId w:val="3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1E84"/>
    <w:rsid w:val="000029A4"/>
    <w:rsid w:val="000029D7"/>
    <w:rsid w:val="00003703"/>
    <w:rsid w:val="00006351"/>
    <w:rsid w:val="000071C7"/>
    <w:rsid w:val="0001798A"/>
    <w:rsid w:val="00022AF9"/>
    <w:rsid w:val="00023E6C"/>
    <w:rsid w:val="00030350"/>
    <w:rsid w:val="000305A8"/>
    <w:rsid w:val="00032CFC"/>
    <w:rsid w:val="00035514"/>
    <w:rsid w:val="00035523"/>
    <w:rsid w:val="00050CF9"/>
    <w:rsid w:val="00052F99"/>
    <w:rsid w:val="0005565B"/>
    <w:rsid w:val="00061C82"/>
    <w:rsid w:val="00061F6F"/>
    <w:rsid w:val="000622FA"/>
    <w:rsid w:val="00062616"/>
    <w:rsid w:val="000701F7"/>
    <w:rsid w:val="00072535"/>
    <w:rsid w:val="0007379C"/>
    <w:rsid w:val="0007598F"/>
    <w:rsid w:val="000832C6"/>
    <w:rsid w:val="0008649B"/>
    <w:rsid w:val="0009002A"/>
    <w:rsid w:val="000922E6"/>
    <w:rsid w:val="0009409E"/>
    <w:rsid w:val="000C4617"/>
    <w:rsid w:val="000D169E"/>
    <w:rsid w:val="000D1D8C"/>
    <w:rsid w:val="000D2DD0"/>
    <w:rsid w:val="000E010B"/>
    <w:rsid w:val="000E163A"/>
    <w:rsid w:val="000E1EA8"/>
    <w:rsid w:val="000E4345"/>
    <w:rsid w:val="000E564E"/>
    <w:rsid w:val="000F2AFF"/>
    <w:rsid w:val="001026BB"/>
    <w:rsid w:val="00103949"/>
    <w:rsid w:val="00113166"/>
    <w:rsid w:val="001203F7"/>
    <w:rsid w:val="00141428"/>
    <w:rsid w:val="00150F1A"/>
    <w:rsid w:val="00155865"/>
    <w:rsid w:val="00170ECA"/>
    <w:rsid w:val="00175CFA"/>
    <w:rsid w:val="001760DA"/>
    <w:rsid w:val="001814C5"/>
    <w:rsid w:val="00186E2D"/>
    <w:rsid w:val="001943E5"/>
    <w:rsid w:val="001A0FFC"/>
    <w:rsid w:val="001A798D"/>
    <w:rsid w:val="001B2C84"/>
    <w:rsid w:val="001B4D48"/>
    <w:rsid w:val="001D1999"/>
    <w:rsid w:val="001D1E84"/>
    <w:rsid w:val="001D5E7E"/>
    <w:rsid w:val="001E1943"/>
    <w:rsid w:val="001E4DA9"/>
    <w:rsid w:val="001E55C2"/>
    <w:rsid w:val="001F07A9"/>
    <w:rsid w:val="001F12B9"/>
    <w:rsid w:val="001F4C24"/>
    <w:rsid w:val="002012F4"/>
    <w:rsid w:val="00201BE7"/>
    <w:rsid w:val="00203400"/>
    <w:rsid w:val="002052F6"/>
    <w:rsid w:val="00214555"/>
    <w:rsid w:val="00214C7D"/>
    <w:rsid w:val="00215743"/>
    <w:rsid w:val="00222A50"/>
    <w:rsid w:val="00223EF3"/>
    <w:rsid w:val="002252FE"/>
    <w:rsid w:val="0023323F"/>
    <w:rsid w:val="00243756"/>
    <w:rsid w:val="0025326F"/>
    <w:rsid w:val="002559C0"/>
    <w:rsid w:val="00264626"/>
    <w:rsid w:val="00277B28"/>
    <w:rsid w:val="00277D74"/>
    <w:rsid w:val="002909ED"/>
    <w:rsid w:val="002952D8"/>
    <w:rsid w:val="002B3647"/>
    <w:rsid w:val="002C00FC"/>
    <w:rsid w:val="002C19E7"/>
    <w:rsid w:val="002C4757"/>
    <w:rsid w:val="002C53D3"/>
    <w:rsid w:val="002D47D0"/>
    <w:rsid w:val="002D4A29"/>
    <w:rsid w:val="002D63AA"/>
    <w:rsid w:val="002F2065"/>
    <w:rsid w:val="002F2717"/>
    <w:rsid w:val="003005C7"/>
    <w:rsid w:val="003040B8"/>
    <w:rsid w:val="0030420C"/>
    <w:rsid w:val="003127BC"/>
    <w:rsid w:val="00324CAE"/>
    <w:rsid w:val="003259B5"/>
    <w:rsid w:val="00330C81"/>
    <w:rsid w:val="00337415"/>
    <w:rsid w:val="0034081C"/>
    <w:rsid w:val="00344023"/>
    <w:rsid w:val="00347946"/>
    <w:rsid w:val="00353743"/>
    <w:rsid w:val="00354A65"/>
    <w:rsid w:val="00357D4C"/>
    <w:rsid w:val="00360F3A"/>
    <w:rsid w:val="00365BDA"/>
    <w:rsid w:val="00372DA4"/>
    <w:rsid w:val="00376990"/>
    <w:rsid w:val="003800C1"/>
    <w:rsid w:val="003840B3"/>
    <w:rsid w:val="003858BE"/>
    <w:rsid w:val="00390EA3"/>
    <w:rsid w:val="003A1082"/>
    <w:rsid w:val="003A2944"/>
    <w:rsid w:val="003B0523"/>
    <w:rsid w:val="003C000E"/>
    <w:rsid w:val="003C01AA"/>
    <w:rsid w:val="003C30B5"/>
    <w:rsid w:val="003E1291"/>
    <w:rsid w:val="003F4AC6"/>
    <w:rsid w:val="003F5093"/>
    <w:rsid w:val="003F7942"/>
    <w:rsid w:val="004155EA"/>
    <w:rsid w:val="004170A4"/>
    <w:rsid w:val="00417430"/>
    <w:rsid w:val="00426149"/>
    <w:rsid w:val="00426670"/>
    <w:rsid w:val="00430EC3"/>
    <w:rsid w:val="004310D8"/>
    <w:rsid w:val="004330F1"/>
    <w:rsid w:val="00434B4A"/>
    <w:rsid w:val="00442801"/>
    <w:rsid w:val="004461C0"/>
    <w:rsid w:val="0045030E"/>
    <w:rsid w:val="0045184F"/>
    <w:rsid w:val="00452F94"/>
    <w:rsid w:val="00460AFC"/>
    <w:rsid w:val="004630BC"/>
    <w:rsid w:val="00463EAC"/>
    <w:rsid w:val="00465922"/>
    <w:rsid w:val="004669F1"/>
    <w:rsid w:val="00471E69"/>
    <w:rsid w:val="00484CAB"/>
    <w:rsid w:val="004864D2"/>
    <w:rsid w:val="0049607F"/>
    <w:rsid w:val="0049654C"/>
    <w:rsid w:val="004A2A87"/>
    <w:rsid w:val="004B0E9E"/>
    <w:rsid w:val="004B18AE"/>
    <w:rsid w:val="004B595D"/>
    <w:rsid w:val="004C0B73"/>
    <w:rsid w:val="004C196B"/>
    <w:rsid w:val="004C2470"/>
    <w:rsid w:val="004C2805"/>
    <w:rsid w:val="004C69C3"/>
    <w:rsid w:val="004D301E"/>
    <w:rsid w:val="004D7D32"/>
    <w:rsid w:val="004E116E"/>
    <w:rsid w:val="004E20FA"/>
    <w:rsid w:val="004E7FC1"/>
    <w:rsid w:val="004F34A5"/>
    <w:rsid w:val="004F6FA4"/>
    <w:rsid w:val="00517714"/>
    <w:rsid w:val="0052372F"/>
    <w:rsid w:val="00525058"/>
    <w:rsid w:val="00525DB9"/>
    <w:rsid w:val="00527349"/>
    <w:rsid w:val="005300C6"/>
    <w:rsid w:val="00534834"/>
    <w:rsid w:val="00534E2B"/>
    <w:rsid w:val="00542D53"/>
    <w:rsid w:val="005503B1"/>
    <w:rsid w:val="0055125B"/>
    <w:rsid w:val="0056489C"/>
    <w:rsid w:val="00565EFF"/>
    <w:rsid w:val="00565F4A"/>
    <w:rsid w:val="0057430D"/>
    <w:rsid w:val="00576DCE"/>
    <w:rsid w:val="00587C13"/>
    <w:rsid w:val="00592FF4"/>
    <w:rsid w:val="005A421B"/>
    <w:rsid w:val="005B34DC"/>
    <w:rsid w:val="005B46CC"/>
    <w:rsid w:val="005D0668"/>
    <w:rsid w:val="005D19A0"/>
    <w:rsid w:val="005D2907"/>
    <w:rsid w:val="005D33AA"/>
    <w:rsid w:val="005D5FB2"/>
    <w:rsid w:val="005D7F7A"/>
    <w:rsid w:val="005F2A7B"/>
    <w:rsid w:val="005F457D"/>
    <w:rsid w:val="005F6C75"/>
    <w:rsid w:val="006055ED"/>
    <w:rsid w:val="0061160B"/>
    <w:rsid w:val="006119DF"/>
    <w:rsid w:val="00613FC8"/>
    <w:rsid w:val="0061549A"/>
    <w:rsid w:val="00622557"/>
    <w:rsid w:val="006326A4"/>
    <w:rsid w:val="00634F23"/>
    <w:rsid w:val="006413CA"/>
    <w:rsid w:val="00643489"/>
    <w:rsid w:val="00646944"/>
    <w:rsid w:val="00646D4A"/>
    <w:rsid w:val="00651639"/>
    <w:rsid w:val="00651EBE"/>
    <w:rsid w:val="0065351C"/>
    <w:rsid w:val="006547C9"/>
    <w:rsid w:val="00657671"/>
    <w:rsid w:val="006744B2"/>
    <w:rsid w:val="006856F6"/>
    <w:rsid w:val="00696311"/>
    <w:rsid w:val="00697030"/>
    <w:rsid w:val="006B0049"/>
    <w:rsid w:val="006B4D37"/>
    <w:rsid w:val="006B7F6E"/>
    <w:rsid w:val="006C0F6B"/>
    <w:rsid w:val="006C284F"/>
    <w:rsid w:val="006D7C5E"/>
    <w:rsid w:val="006E5802"/>
    <w:rsid w:val="006E622C"/>
    <w:rsid w:val="006F11CC"/>
    <w:rsid w:val="006F16EE"/>
    <w:rsid w:val="0070152E"/>
    <w:rsid w:val="00702515"/>
    <w:rsid w:val="0070445D"/>
    <w:rsid w:val="00706B73"/>
    <w:rsid w:val="00707ACC"/>
    <w:rsid w:val="007219CB"/>
    <w:rsid w:val="00725BC7"/>
    <w:rsid w:val="00731BEA"/>
    <w:rsid w:val="00736DDC"/>
    <w:rsid w:val="00740582"/>
    <w:rsid w:val="00761AF5"/>
    <w:rsid w:val="00764C2D"/>
    <w:rsid w:val="00767709"/>
    <w:rsid w:val="00767BA2"/>
    <w:rsid w:val="0077368B"/>
    <w:rsid w:val="00774E8B"/>
    <w:rsid w:val="00776608"/>
    <w:rsid w:val="007A1B64"/>
    <w:rsid w:val="007A1C7D"/>
    <w:rsid w:val="007A2573"/>
    <w:rsid w:val="007A5C7E"/>
    <w:rsid w:val="007A796B"/>
    <w:rsid w:val="007B375D"/>
    <w:rsid w:val="007B5F00"/>
    <w:rsid w:val="007C57D5"/>
    <w:rsid w:val="007D0372"/>
    <w:rsid w:val="007D5C40"/>
    <w:rsid w:val="007D7B2B"/>
    <w:rsid w:val="007E1D33"/>
    <w:rsid w:val="007E5F73"/>
    <w:rsid w:val="007F4368"/>
    <w:rsid w:val="00801BDF"/>
    <w:rsid w:val="008046E6"/>
    <w:rsid w:val="00806917"/>
    <w:rsid w:val="008163BF"/>
    <w:rsid w:val="008202AF"/>
    <w:rsid w:val="00820697"/>
    <w:rsid w:val="00822E61"/>
    <w:rsid w:val="00824433"/>
    <w:rsid w:val="00833557"/>
    <w:rsid w:val="008373D4"/>
    <w:rsid w:val="00837A84"/>
    <w:rsid w:val="00844519"/>
    <w:rsid w:val="00844752"/>
    <w:rsid w:val="008610CC"/>
    <w:rsid w:val="00864636"/>
    <w:rsid w:val="0086663D"/>
    <w:rsid w:val="0086698B"/>
    <w:rsid w:val="00867E97"/>
    <w:rsid w:val="008700CF"/>
    <w:rsid w:val="0087299A"/>
    <w:rsid w:val="00876E3F"/>
    <w:rsid w:val="008923D0"/>
    <w:rsid w:val="00892E3C"/>
    <w:rsid w:val="008A14D3"/>
    <w:rsid w:val="008A189D"/>
    <w:rsid w:val="008A4B5A"/>
    <w:rsid w:val="008B138F"/>
    <w:rsid w:val="008B75D5"/>
    <w:rsid w:val="008C5292"/>
    <w:rsid w:val="008D1992"/>
    <w:rsid w:val="008D676D"/>
    <w:rsid w:val="008D7652"/>
    <w:rsid w:val="008F6A4F"/>
    <w:rsid w:val="0090060D"/>
    <w:rsid w:val="00901690"/>
    <w:rsid w:val="0090282B"/>
    <w:rsid w:val="00923E0F"/>
    <w:rsid w:val="00931CC9"/>
    <w:rsid w:val="009335C3"/>
    <w:rsid w:val="00937A28"/>
    <w:rsid w:val="009540B8"/>
    <w:rsid w:val="00957D8E"/>
    <w:rsid w:val="00960E22"/>
    <w:rsid w:val="0096498B"/>
    <w:rsid w:val="00976732"/>
    <w:rsid w:val="00976FF1"/>
    <w:rsid w:val="00982E26"/>
    <w:rsid w:val="00993840"/>
    <w:rsid w:val="009A0CF3"/>
    <w:rsid w:val="009B6CCB"/>
    <w:rsid w:val="009C45B3"/>
    <w:rsid w:val="009D0563"/>
    <w:rsid w:val="009E3509"/>
    <w:rsid w:val="009E6028"/>
    <w:rsid w:val="009E741B"/>
    <w:rsid w:val="009E7496"/>
    <w:rsid w:val="009F334F"/>
    <w:rsid w:val="00A10DB1"/>
    <w:rsid w:val="00A143DA"/>
    <w:rsid w:val="00A17987"/>
    <w:rsid w:val="00A25E95"/>
    <w:rsid w:val="00A329A4"/>
    <w:rsid w:val="00A35FED"/>
    <w:rsid w:val="00A4162D"/>
    <w:rsid w:val="00A42007"/>
    <w:rsid w:val="00A423C4"/>
    <w:rsid w:val="00A42B00"/>
    <w:rsid w:val="00A43E4D"/>
    <w:rsid w:val="00A43ED8"/>
    <w:rsid w:val="00A4640D"/>
    <w:rsid w:val="00A51D42"/>
    <w:rsid w:val="00A524EF"/>
    <w:rsid w:val="00A575AE"/>
    <w:rsid w:val="00A57B78"/>
    <w:rsid w:val="00A6167D"/>
    <w:rsid w:val="00A6221F"/>
    <w:rsid w:val="00A6331D"/>
    <w:rsid w:val="00A70361"/>
    <w:rsid w:val="00A729A9"/>
    <w:rsid w:val="00A83D0D"/>
    <w:rsid w:val="00A85DED"/>
    <w:rsid w:val="00A9589C"/>
    <w:rsid w:val="00A964D6"/>
    <w:rsid w:val="00A96AE6"/>
    <w:rsid w:val="00AA1857"/>
    <w:rsid w:val="00AA66D0"/>
    <w:rsid w:val="00AB53B5"/>
    <w:rsid w:val="00AB7B77"/>
    <w:rsid w:val="00AC2A0F"/>
    <w:rsid w:val="00AD0D44"/>
    <w:rsid w:val="00AD56D6"/>
    <w:rsid w:val="00AD6D5C"/>
    <w:rsid w:val="00AF2B95"/>
    <w:rsid w:val="00AF6AEF"/>
    <w:rsid w:val="00B07823"/>
    <w:rsid w:val="00B13ED4"/>
    <w:rsid w:val="00B1580C"/>
    <w:rsid w:val="00B2015F"/>
    <w:rsid w:val="00B30DAF"/>
    <w:rsid w:val="00B405C1"/>
    <w:rsid w:val="00B45CB8"/>
    <w:rsid w:val="00B52151"/>
    <w:rsid w:val="00B5497A"/>
    <w:rsid w:val="00B61CB5"/>
    <w:rsid w:val="00B61CE2"/>
    <w:rsid w:val="00B64C1B"/>
    <w:rsid w:val="00B76A26"/>
    <w:rsid w:val="00B83C24"/>
    <w:rsid w:val="00B8474A"/>
    <w:rsid w:val="00B932AA"/>
    <w:rsid w:val="00BA05B6"/>
    <w:rsid w:val="00BA17FF"/>
    <w:rsid w:val="00BA34BE"/>
    <w:rsid w:val="00BA5636"/>
    <w:rsid w:val="00BB3927"/>
    <w:rsid w:val="00BB7B88"/>
    <w:rsid w:val="00BC1849"/>
    <w:rsid w:val="00BC4989"/>
    <w:rsid w:val="00BD64AE"/>
    <w:rsid w:val="00BE1FCC"/>
    <w:rsid w:val="00BE333E"/>
    <w:rsid w:val="00BE41AE"/>
    <w:rsid w:val="00BF0955"/>
    <w:rsid w:val="00BF26A4"/>
    <w:rsid w:val="00BF6374"/>
    <w:rsid w:val="00C00492"/>
    <w:rsid w:val="00C0169E"/>
    <w:rsid w:val="00C10F6D"/>
    <w:rsid w:val="00C1132D"/>
    <w:rsid w:val="00C36D25"/>
    <w:rsid w:val="00C47019"/>
    <w:rsid w:val="00C56305"/>
    <w:rsid w:val="00C56E15"/>
    <w:rsid w:val="00C575FE"/>
    <w:rsid w:val="00C62FD4"/>
    <w:rsid w:val="00C810B8"/>
    <w:rsid w:val="00C8355B"/>
    <w:rsid w:val="00C849C1"/>
    <w:rsid w:val="00C945D1"/>
    <w:rsid w:val="00CA19D2"/>
    <w:rsid w:val="00CA26B2"/>
    <w:rsid w:val="00CA4926"/>
    <w:rsid w:val="00CB561D"/>
    <w:rsid w:val="00CB5E91"/>
    <w:rsid w:val="00CB6F0C"/>
    <w:rsid w:val="00CC051B"/>
    <w:rsid w:val="00CC0B10"/>
    <w:rsid w:val="00CC23D1"/>
    <w:rsid w:val="00CC7AD7"/>
    <w:rsid w:val="00CD3C43"/>
    <w:rsid w:val="00CD672C"/>
    <w:rsid w:val="00CE53EA"/>
    <w:rsid w:val="00CE76C4"/>
    <w:rsid w:val="00CF4772"/>
    <w:rsid w:val="00D00530"/>
    <w:rsid w:val="00D0691C"/>
    <w:rsid w:val="00D17D7E"/>
    <w:rsid w:val="00D26686"/>
    <w:rsid w:val="00D310EC"/>
    <w:rsid w:val="00D31E35"/>
    <w:rsid w:val="00D36152"/>
    <w:rsid w:val="00D4202B"/>
    <w:rsid w:val="00D43CC1"/>
    <w:rsid w:val="00D51011"/>
    <w:rsid w:val="00D55906"/>
    <w:rsid w:val="00D62EE9"/>
    <w:rsid w:val="00D63E29"/>
    <w:rsid w:val="00D7612D"/>
    <w:rsid w:val="00D807EB"/>
    <w:rsid w:val="00D817EF"/>
    <w:rsid w:val="00D842A7"/>
    <w:rsid w:val="00D844F9"/>
    <w:rsid w:val="00D85DD0"/>
    <w:rsid w:val="00D951AE"/>
    <w:rsid w:val="00DA10BB"/>
    <w:rsid w:val="00DA6545"/>
    <w:rsid w:val="00DB3DBC"/>
    <w:rsid w:val="00DB6D7A"/>
    <w:rsid w:val="00DC15DC"/>
    <w:rsid w:val="00DC4CFA"/>
    <w:rsid w:val="00DC701D"/>
    <w:rsid w:val="00DD67A2"/>
    <w:rsid w:val="00DD7FCF"/>
    <w:rsid w:val="00DE276A"/>
    <w:rsid w:val="00DE52D4"/>
    <w:rsid w:val="00DE61FE"/>
    <w:rsid w:val="00DE69ED"/>
    <w:rsid w:val="00DF6121"/>
    <w:rsid w:val="00DF706C"/>
    <w:rsid w:val="00E00980"/>
    <w:rsid w:val="00E03C5A"/>
    <w:rsid w:val="00E04167"/>
    <w:rsid w:val="00E0458A"/>
    <w:rsid w:val="00E04819"/>
    <w:rsid w:val="00E147FA"/>
    <w:rsid w:val="00E16C9D"/>
    <w:rsid w:val="00E17509"/>
    <w:rsid w:val="00E209F9"/>
    <w:rsid w:val="00E24DDC"/>
    <w:rsid w:val="00E300DF"/>
    <w:rsid w:val="00E31DE7"/>
    <w:rsid w:val="00E33C9B"/>
    <w:rsid w:val="00E33CB2"/>
    <w:rsid w:val="00E411AD"/>
    <w:rsid w:val="00E4588E"/>
    <w:rsid w:val="00E47F01"/>
    <w:rsid w:val="00E50334"/>
    <w:rsid w:val="00E54468"/>
    <w:rsid w:val="00E56E7A"/>
    <w:rsid w:val="00E57345"/>
    <w:rsid w:val="00E64BBA"/>
    <w:rsid w:val="00E6681C"/>
    <w:rsid w:val="00E75362"/>
    <w:rsid w:val="00E77019"/>
    <w:rsid w:val="00EA7ABE"/>
    <w:rsid w:val="00EB34E4"/>
    <w:rsid w:val="00EB4AD2"/>
    <w:rsid w:val="00EC3E24"/>
    <w:rsid w:val="00EC4456"/>
    <w:rsid w:val="00ED414A"/>
    <w:rsid w:val="00EE1AF4"/>
    <w:rsid w:val="00EE5C57"/>
    <w:rsid w:val="00F13B99"/>
    <w:rsid w:val="00F21C71"/>
    <w:rsid w:val="00F2419C"/>
    <w:rsid w:val="00F26EA0"/>
    <w:rsid w:val="00F329BC"/>
    <w:rsid w:val="00F435B6"/>
    <w:rsid w:val="00F437EA"/>
    <w:rsid w:val="00F50825"/>
    <w:rsid w:val="00F60E30"/>
    <w:rsid w:val="00F64D88"/>
    <w:rsid w:val="00F67AA7"/>
    <w:rsid w:val="00F702CE"/>
    <w:rsid w:val="00F71ED7"/>
    <w:rsid w:val="00F73A0B"/>
    <w:rsid w:val="00F742D3"/>
    <w:rsid w:val="00F808A9"/>
    <w:rsid w:val="00F8207B"/>
    <w:rsid w:val="00FB0287"/>
    <w:rsid w:val="00FB144A"/>
    <w:rsid w:val="00FB19EF"/>
    <w:rsid w:val="00FB3255"/>
    <w:rsid w:val="00FB52DB"/>
    <w:rsid w:val="00FC46BF"/>
    <w:rsid w:val="00FC77AB"/>
    <w:rsid w:val="00FC7849"/>
    <w:rsid w:val="00FD4936"/>
    <w:rsid w:val="00FD4A1E"/>
    <w:rsid w:val="00FD4D33"/>
    <w:rsid w:val="00FD6049"/>
    <w:rsid w:val="00FD7E67"/>
    <w:rsid w:val="00FE1C5C"/>
    <w:rsid w:val="00FE4678"/>
    <w:rsid w:val="00FE7FCA"/>
    <w:rsid w:val="00FF69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84"/>
    <w:pPr>
      <w:spacing w:after="200" w:line="276" w:lineRule="auto"/>
    </w:pPr>
    <w:rPr>
      <w:rFonts w:ascii="Calibri" w:eastAsia="Times New Roman" w:hAnsi="Calibri" w:cs="Times New Roman"/>
      <w:szCs w:val="22"/>
      <w:lang w:bidi="ar-SA"/>
    </w:rPr>
  </w:style>
  <w:style w:type="paragraph" w:styleId="Heading7">
    <w:name w:val="heading 7"/>
    <w:basedOn w:val="Normal"/>
    <w:next w:val="Normal"/>
    <w:link w:val="Heading7Char"/>
    <w:qFormat/>
    <w:rsid w:val="001D1E84"/>
    <w:pPr>
      <w:spacing w:before="240" w:after="60"/>
      <w:outlineLvl w:val="6"/>
    </w:pPr>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D1E84"/>
    <w:rPr>
      <w:rFonts w:ascii="Calibri" w:eastAsia="Times New Roman" w:hAnsi="Calibri" w:cs="Calibri"/>
      <w:sz w:val="24"/>
      <w:szCs w:val="24"/>
      <w:lang w:bidi="ar-SA"/>
    </w:rPr>
  </w:style>
  <w:style w:type="paragraph" w:styleId="BalloonText">
    <w:name w:val="Balloon Text"/>
    <w:basedOn w:val="Normal"/>
    <w:link w:val="BalloonTextChar"/>
    <w:uiPriority w:val="99"/>
    <w:semiHidden/>
    <w:unhideWhenUsed/>
    <w:rsid w:val="001D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E84"/>
    <w:rPr>
      <w:rFonts w:ascii="Tahoma" w:eastAsia="Times New Roman" w:hAnsi="Tahoma" w:cs="Tahoma"/>
      <w:sz w:val="16"/>
      <w:szCs w:val="16"/>
      <w:lang w:bidi="ar-SA"/>
    </w:rPr>
  </w:style>
  <w:style w:type="paragraph" w:styleId="Header">
    <w:name w:val="header"/>
    <w:basedOn w:val="Normal"/>
    <w:link w:val="HeaderChar"/>
    <w:uiPriority w:val="99"/>
    <w:unhideWhenUsed/>
    <w:rsid w:val="001D1E84"/>
    <w:pPr>
      <w:tabs>
        <w:tab w:val="center" w:pos="4680"/>
        <w:tab w:val="right" w:pos="9360"/>
      </w:tabs>
    </w:pPr>
  </w:style>
  <w:style w:type="character" w:customStyle="1" w:styleId="HeaderChar">
    <w:name w:val="Header Char"/>
    <w:basedOn w:val="DefaultParagraphFont"/>
    <w:link w:val="Header"/>
    <w:uiPriority w:val="99"/>
    <w:rsid w:val="001D1E84"/>
    <w:rPr>
      <w:rFonts w:ascii="Calibri" w:eastAsia="Times New Roman" w:hAnsi="Calibri" w:cs="Times New Roman"/>
      <w:szCs w:val="22"/>
      <w:lang w:bidi="ar-SA"/>
    </w:rPr>
  </w:style>
  <w:style w:type="paragraph" w:styleId="Footer">
    <w:name w:val="footer"/>
    <w:basedOn w:val="Normal"/>
    <w:link w:val="FooterChar"/>
    <w:uiPriority w:val="99"/>
    <w:unhideWhenUsed/>
    <w:rsid w:val="001D1E84"/>
    <w:pPr>
      <w:tabs>
        <w:tab w:val="center" w:pos="4680"/>
        <w:tab w:val="right" w:pos="9360"/>
      </w:tabs>
    </w:pPr>
  </w:style>
  <w:style w:type="character" w:customStyle="1" w:styleId="FooterChar">
    <w:name w:val="Footer Char"/>
    <w:basedOn w:val="DefaultParagraphFont"/>
    <w:link w:val="Footer"/>
    <w:uiPriority w:val="99"/>
    <w:rsid w:val="001D1E84"/>
    <w:rPr>
      <w:rFonts w:ascii="Calibri" w:eastAsia="Times New Roman" w:hAnsi="Calibri" w:cs="Times New Roman"/>
      <w:szCs w:val="22"/>
      <w:lang w:bidi="ar-SA"/>
    </w:rPr>
  </w:style>
  <w:style w:type="character" w:styleId="Hyperlink">
    <w:name w:val="Hyperlink"/>
    <w:basedOn w:val="DefaultParagraphFont"/>
    <w:uiPriority w:val="99"/>
    <w:unhideWhenUsed/>
    <w:rsid w:val="001D1E84"/>
    <w:rPr>
      <w:color w:val="0000FF"/>
      <w:u w:val="single"/>
    </w:rPr>
  </w:style>
  <w:style w:type="paragraph" w:styleId="NoSpacing">
    <w:name w:val="No Spacing"/>
    <w:uiPriority w:val="1"/>
    <w:qFormat/>
    <w:rsid w:val="001D1E84"/>
    <w:rPr>
      <w:rFonts w:ascii="Calibri" w:eastAsia="Times New Roman" w:hAnsi="Calibri" w:cs="Times New Roman"/>
      <w:szCs w:val="22"/>
      <w:lang w:bidi="ar-SA"/>
    </w:rPr>
  </w:style>
  <w:style w:type="paragraph" w:customStyle="1" w:styleId="Default">
    <w:name w:val="Default"/>
    <w:rsid w:val="001D1E84"/>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1D1E84"/>
    <w:pPr>
      <w:spacing w:after="0" w:line="240" w:lineRule="auto"/>
      <w:ind w:left="720"/>
    </w:pPr>
    <w:rPr>
      <w:rFonts w:ascii="Times New Roman" w:hAnsi="Times New Roman"/>
      <w:sz w:val="24"/>
      <w:szCs w:val="24"/>
    </w:rPr>
  </w:style>
  <w:style w:type="paragraph" w:styleId="Revision">
    <w:name w:val="Revision"/>
    <w:hidden/>
    <w:uiPriority w:val="99"/>
    <w:semiHidden/>
    <w:rsid w:val="001D1E84"/>
    <w:rPr>
      <w:rFonts w:ascii="Calibri" w:eastAsia="Times New Roman" w:hAnsi="Calibri" w:cs="Times New Roman"/>
      <w:szCs w:val="22"/>
      <w:lang w:bidi="ar-SA"/>
    </w:rPr>
  </w:style>
  <w:style w:type="table" w:styleId="TableGrid">
    <w:name w:val="Table Grid"/>
    <w:basedOn w:val="TableNormal"/>
    <w:rsid w:val="001D1E84"/>
    <w:rPr>
      <w:rFonts w:ascii="Times New Roman" w:eastAsia="Times New Roman" w:hAnsi="Times New Roman" w:cs="Mangal"/>
      <w:sz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1D1E84"/>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84"/>
    <w:pPr>
      <w:spacing w:after="200" w:line="276" w:lineRule="auto"/>
    </w:pPr>
    <w:rPr>
      <w:rFonts w:ascii="Calibri" w:eastAsia="Times New Roman" w:hAnsi="Calibri" w:cs="Times New Roman"/>
      <w:szCs w:val="22"/>
      <w:lang w:bidi="ar-SA"/>
    </w:rPr>
  </w:style>
  <w:style w:type="paragraph" w:styleId="Heading7">
    <w:name w:val="heading 7"/>
    <w:basedOn w:val="Normal"/>
    <w:next w:val="Normal"/>
    <w:link w:val="Heading7Char"/>
    <w:qFormat/>
    <w:rsid w:val="001D1E84"/>
    <w:pPr>
      <w:spacing w:before="240" w:after="60"/>
      <w:outlineLvl w:val="6"/>
    </w:pPr>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D1E84"/>
    <w:rPr>
      <w:rFonts w:ascii="Calibri" w:eastAsia="Times New Roman" w:hAnsi="Calibri" w:cs="Calibri"/>
      <w:sz w:val="24"/>
      <w:szCs w:val="24"/>
      <w:lang w:bidi="ar-SA"/>
    </w:rPr>
  </w:style>
  <w:style w:type="paragraph" w:styleId="BalloonText">
    <w:name w:val="Balloon Text"/>
    <w:basedOn w:val="Normal"/>
    <w:link w:val="BalloonTextChar"/>
    <w:uiPriority w:val="99"/>
    <w:semiHidden/>
    <w:unhideWhenUsed/>
    <w:rsid w:val="001D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E84"/>
    <w:rPr>
      <w:rFonts w:ascii="Tahoma" w:eastAsia="Times New Roman" w:hAnsi="Tahoma" w:cs="Tahoma"/>
      <w:sz w:val="16"/>
      <w:szCs w:val="16"/>
      <w:lang w:bidi="ar-SA"/>
    </w:rPr>
  </w:style>
  <w:style w:type="paragraph" w:styleId="Header">
    <w:name w:val="header"/>
    <w:basedOn w:val="Normal"/>
    <w:link w:val="HeaderChar"/>
    <w:uiPriority w:val="99"/>
    <w:unhideWhenUsed/>
    <w:rsid w:val="001D1E84"/>
    <w:pPr>
      <w:tabs>
        <w:tab w:val="center" w:pos="4680"/>
        <w:tab w:val="right" w:pos="9360"/>
      </w:tabs>
    </w:pPr>
  </w:style>
  <w:style w:type="character" w:customStyle="1" w:styleId="HeaderChar">
    <w:name w:val="Header Char"/>
    <w:basedOn w:val="DefaultParagraphFont"/>
    <w:link w:val="Header"/>
    <w:uiPriority w:val="99"/>
    <w:rsid w:val="001D1E84"/>
    <w:rPr>
      <w:rFonts w:ascii="Calibri" w:eastAsia="Times New Roman" w:hAnsi="Calibri" w:cs="Times New Roman"/>
      <w:szCs w:val="22"/>
      <w:lang w:bidi="ar-SA"/>
    </w:rPr>
  </w:style>
  <w:style w:type="paragraph" w:styleId="Footer">
    <w:name w:val="footer"/>
    <w:basedOn w:val="Normal"/>
    <w:link w:val="FooterChar"/>
    <w:uiPriority w:val="99"/>
    <w:unhideWhenUsed/>
    <w:rsid w:val="001D1E84"/>
    <w:pPr>
      <w:tabs>
        <w:tab w:val="center" w:pos="4680"/>
        <w:tab w:val="right" w:pos="9360"/>
      </w:tabs>
    </w:pPr>
  </w:style>
  <w:style w:type="character" w:customStyle="1" w:styleId="FooterChar">
    <w:name w:val="Footer Char"/>
    <w:basedOn w:val="DefaultParagraphFont"/>
    <w:link w:val="Footer"/>
    <w:uiPriority w:val="99"/>
    <w:rsid w:val="001D1E84"/>
    <w:rPr>
      <w:rFonts w:ascii="Calibri" w:eastAsia="Times New Roman" w:hAnsi="Calibri" w:cs="Times New Roman"/>
      <w:szCs w:val="22"/>
      <w:lang w:bidi="ar-SA"/>
    </w:rPr>
  </w:style>
  <w:style w:type="character" w:styleId="Hyperlink">
    <w:name w:val="Hyperlink"/>
    <w:basedOn w:val="DefaultParagraphFont"/>
    <w:uiPriority w:val="99"/>
    <w:unhideWhenUsed/>
    <w:rsid w:val="001D1E84"/>
    <w:rPr>
      <w:color w:val="0000FF"/>
      <w:u w:val="single"/>
    </w:rPr>
  </w:style>
  <w:style w:type="paragraph" w:styleId="NoSpacing">
    <w:name w:val="No Spacing"/>
    <w:uiPriority w:val="1"/>
    <w:qFormat/>
    <w:rsid w:val="001D1E84"/>
    <w:rPr>
      <w:rFonts w:ascii="Calibri" w:eastAsia="Times New Roman" w:hAnsi="Calibri" w:cs="Times New Roman"/>
      <w:szCs w:val="22"/>
      <w:lang w:bidi="ar-SA"/>
    </w:rPr>
  </w:style>
  <w:style w:type="paragraph" w:customStyle="1" w:styleId="Default">
    <w:name w:val="Default"/>
    <w:rsid w:val="001D1E84"/>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1D1E84"/>
    <w:pPr>
      <w:spacing w:after="0" w:line="240" w:lineRule="auto"/>
      <w:ind w:left="720"/>
    </w:pPr>
    <w:rPr>
      <w:rFonts w:ascii="Times New Roman" w:hAnsi="Times New Roman"/>
      <w:sz w:val="24"/>
      <w:szCs w:val="24"/>
    </w:rPr>
  </w:style>
  <w:style w:type="paragraph" w:styleId="Revision">
    <w:name w:val="Revision"/>
    <w:hidden/>
    <w:uiPriority w:val="99"/>
    <w:semiHidden/>
    <w:rsid w:val="001D1E84"/>
    <w:rPr>
      <w:rFonts w:ascii="Calibri" w:eastAsia="Times New Roman" w:hAnsi="Calibri" w:cs="Times New Roman"/>
      <w:szCs w:val="22"/>
      <w:lang w:bidi="ar-SA"/>
    </w:rPr>
  </w:style>
  <w:style w:type="table" w:styleId="TableGrid">
    <w:name w:val="Table Grid"/>
    <w:basedOn w:val="TableNormal"/>
    <w:rsid w:val="001D1E84"/>
    <w:rPr>
      <w:rFonts w:ascii="Times New Roman" w:eastAsia="Times New Roman" w:hAnsi="Times New Roman" w:cs="Mangal"/>
      <w:sz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1D1E84"/>
    <w:rPr>
      <w:b/>
      <w:bCs/>
      <w:smallCaps/>
      <w:color w:val="C0504D"/>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verma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tmat5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B368-42DF-479A-AB49-A55A9FF5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38</Pages>
  <Words>10652</Words>
  <Characters>60719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ss_dangle</dc:creator>
  <cp:lastModifiedBy>MA_BAPAT</cp:lastModifiedBy>
  <cp:revision>65</cp:revision>
  <cp:lastPrinted>2025-02-25T06:02:00Z</cp:lastPrinted>
  <dcterms:created xsi:type="dcterms:W3CDTF">2025-03-06T04:35:00Z</dcterms:created>
  <dcterms:modified xsi:type="dcterms:W3CDTF">2025-03-21T12:24:00Z</dcterms:modified>
</cp:coreProperties>
</file>